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B021" w14:textId="2F7488ED" w:rsidR="00F733B4" w:rsidRDefault="00C96674">
      <w:pPr>
        <w:rPr>
          <w:sz w:val="21"/>
          <w:szCs w:val="21"/>
          <w:lang w:val="en-AU"/>
        </w:rPr>
      </w:pPr>
      <w:r>
        <w:rPr>
          <w:noProof/>
          <w:sz w:val="21"/>
          <w:szCs w:val="21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98AC3" wp14:editId="773D1F19">
                <wp:simplePos x="0" y="0"/>
                <wp:positionH relativeFrom="column">
                  <wp:posOffset>-508000</wp:posOffset>
                </wp:positionH>
                <wp:positionV relativeFrom="paragraph">
                  <wp:posOffset>7682230</wp:posOffset>
                </wp:positionV>
                <wp:extent cx="4572000" cy="698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D3CAE" w14:textId="77777777" w:rsidR="006813F8" w:rsidRPr="00BA7485" w:rsidRDefault="006813F8" w:rsidP="00BA7485">
                            <w:pPr>
                              <w:spacing w:after="20"/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BA7485"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 xml:space="preserve">Wimmera PCP </w:t>
                            </w:r>
                            <w:r w:rsidR="00BA7485" w:rsidRPr="00BA7485"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>[Enter Name of Document]</w:t>
                            </w:r>
                          </w:p>
                          <w:p w14:paraId="3E6D9A8E" w14:textId="77777777" w:rsidR="00BA7485" w:rsidRPr="00BA7485" w:rsidRDefault="00BA7485" w:rsidP="00BA7485">
                            <w:pPr>
                              <w:spacing w:after="20"/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BA7485"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>[Enter date]</w:t>
                            </w:r>
                          </w:p>
                          <w:p w14:paraId="0DCF0E09" w14:textId="77777777" w:rsidR="00BA7485" w:rsidRPr="00BA7485" w:rsidRDefault="00BA7485" w:rsidP="00BA7485">
                            <w:pPr>
                              <w:spacing w:after="20"/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BA7485"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>[Enter Revision Date if required]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98A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pt;margin-top:604.9pt;width:5in;height: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" filled="f" stroked="f" strokeweight=".5pt">
                <v:textbox>
                  <w:txbxContent>
                    <w:p w14:paraId="2CDD3CAE" w14:textId="77777777" w:rsidR="006813F8" w:rsidRPr="00BA7485" w:rsidRDefault="006813F8" w:rsidP="00BA7485">
                      <w:pPr>
                        <w:spacing w:after="20"/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</w:pPr>
                      <w:r w:rsidRPr="00BA7485"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 xml:space="preserve">Wimmera PCP </w:t>
                      </w:r>
                      <w:r w:rsidR="00BA7485" w:rsidRPr="00BA7485"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>[Enter Name of Document]</w:t>
                      </w:r>
                    </w:p>
                    <w:p w14:paraId="3E6D9A8E" w14:textId="77777777" w:rsidR="00BA7485" w:rsidRPr="00BA7485" w:rsidRDefault="00BA7485" w:rsidP="00BA7485">
                      <w:pPr>
                        <w:spacing w:after="20"/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</w:pPr>
                      <w:r w:rsidRPr="00BA7485"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>[Enter date]</w:t>
                      </w:r>
                    </w:p>
                    <w:p w14:paraId="0DCF0E09" w14:textId="77777777" w:rsidR="00BA7485" w:rsidRPr="00BA7485" w:rsidRDefault="00BA7485" w:rsidP="00BA7485">
                      <w:pPr>
                        <w:spacing w:after="20"/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</w:pPr>
                      <w:r w:rsidRPr="00BA7485"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>[Enter Revision Date if required]</w:t>
                      </w:r>
                    </w:p>
                  </w:txbxContent>
                </v:textbox>
              </v:shape>
            </w:pict>
          </mc:Fallback>
        </mc:AlternateContent>
      </w:r>
      <w:r w:rsidR="00FC6675">
        <w:rPr>
          <w:noProof/>
          <w:sz w:val="21"/>
          <w:szCs w:val="21"/>
          <w:lang w:val="en-AU"/>
        </w:rPr>
        <w:drawing>
          <wp:anchor distT="0" distB="0" distL="114300" distR="114300" simplePos="0" relativeHeight="251662336" behindDoc="1" locked="1" layoutInCell="1" allowOverlap="1" wp14:anchorId="7EDEEE20" wp14:editId="49623F21">
            <wp:simplePos x="0" y="0"/>
            <wp:positionH relativeFrom="column">
              <wp:posOffset>-927100</wp:posOffset>
            </wp:positionH>
            <wp:positionV relativeFrom="paragraph">
              <wp:posOffset>-2172970</wp:posOffset>
            </wp:positionV>
            <wp:extent cx="7559675" cy="106851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PCP_Blue_cover_no logo at ba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5F0BA" w14:textId="24B5CA5C" w:rsidR="00F733B4" w:rsidRDefault="00833A0F">
      <w:pPr>
        <w:rPr>
          <w:sz w:val="21"/>
          <w:szCs w:val="21"/>
          <w:lang w:val="en-AU"/>
        </w:rPr>
      </w:pPr>
      <w:r>
        <w:rPr>
          <w:noProof/>
          <w:sz w:val="21"/>
          <w:szCs w:val="21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CB86B" wp14:editId="0D9BC5CF">
                <wp:simplePos x="0" y="0"/>
                <wp:positionH relativeFrom="column">
                  <wp:posOffset>1047750</wp:posOffset>
                </wp:positionH>
                <wp:positionV relativeFrom="paragraph">
                  <wp:posOffset>1744345</wp:posOffset>
                </wp:positionV>
                <wp:extent cx="5448300" cy="3009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3AD90" w14:textId="77777777" w:rsidR="00833A0F" w:rsidRPr="00774CDD" w:rsidRDefault="00833A0F" w:rsidP="00833A0F">
                            <w:pPr>
                              <w:spacing w:after="240"/>
                              <w:jc w:val="center"/>
                              <w:rPr>
                                <w:rFonts w:ascii="Century Gothic" w:hAnsi="Century Gothic"/>
                                <w:bCs/>
                                <w:color w:val="00C2FF"/>
                                <w:sz w:val="56"/>
                                <w:szCs w:val="56"/>
                                <w:lang w:val="en-AU"/>
                              </w:rPr>
                            </w:pPr>
                            <w:r w:rsidRPr="00774CDD">
                              <w:rPr>
                                <w:rFonts w:ascii="Century Gothic" w:hAnsi="Century Gothic"/>
                                <w:bCs/>
                                <w:color w:val="00C2FF"/>
                                <w:sz w:val="56"/>
                                <w:szCs w:val="56"/>
                                <w:lang w:val="en-AU"/>
                              </w:rPr>
                              <w:t xml:space="preserve">Liveability Data </w:t>
                            </w:r>
                          </w:p>
                          <w:p w14:paraId="0396352C" w14:textId="5333786A" w:rsidR="00833A0F" w:rsidRPr="00774CDD" w:rsidRDefault="00833A0F" w:rsidP="00833A0F">
                            <w:pPr>
                              <w:spacing w:after="240"/>
                              <w:jc w:val="center"/>
                              <w:rPr>
                                <w:rFonts w:ascii="Century Gothic" w:hAnsi="Century Gothic"/>
                                <w:b/>
                                <w:color w:val="00C2FF"/>
                                <w:sz w:val="96"/>
                                <w:szCs w:val="96"/>
                                <w:lang w:val="en-AU"/>
                              </w:rPr>
                            </w:pPr>
                            <w:r w:rsidRPr="00774CDD">
                              <w:rPr>
                                <w:rFonts w:ascii="Century Gothic" w:hAnsi="Century Gothic"/>
                                <w:b/>
                                <w:color w:val="00C2FF"/>
                                <w:sz w:val="96"/>
                                <w:szCs w:val="96"/>
                                <w:lang w:val="en-AU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C2FF"/>
                                <w:sz w:val="96"/>
                                <w:szCs w:val="96"/>
                                <w:lang w:val="en-AU"/>
                              </w:rPr>
                              <w:t>nvironment</w:t>
                            </w:r>
                            <w:r w:rsidRPr="00774CDD">
                              <w:rPr>
                                <w:rFonts w:ascii="Century Gothic" w:hAnsi="Century Gothic"/>
                                <w:b/>
                                <w:color w:val="00C2FF"/>
                                <w:sz w:val="96"/>
                                <w:szCs w:val="96"/>
                                <w:lang w:val="en-AU"/>
                              </w:rPr>
                              <w:t xml:space="preserve"> </w:t>
                            </w:r>
                          </w:p>
                          <w:p w14:paraId="348293E1" w14:textId="761AB905" w:rsidR="00833A0F" w:rsidRPr="006813F8" w:rsidRDefault="00C30C4F" w:rsidP="00833A0F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cs="Times New Roman (Body CS)"/>
                                <w:color w:val="00C2FF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 w:cs="Times New Roman (Body CS)"/>
                                <w:color w:val="00C2FF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  <w:t>Yarriambiack Shire</w:t>
                            </w:r>
                          </w:p>
                          <w:p w14:paraId="106FEFBD" w14:textId="77777777" w:rsidR="00833A0F" w:rsidRPr="006813F8" w:rsidRDefault="00833A0F" w:rsidP="00833A0F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cs="Times New Roman (Body CS)"/>
                                <w:b/>
                                <w:color w:val="EFAB19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</w:pPr>
                            <w:r w:rsidRPr="006813F8">
                              <w:rPr>
                                <w:rFonts w:ascii="Century Gothic" w:hAnsi="Century Gothic" w:cs="Times New Roman (Body CS)"/>
                                <w:b/>
                                <w:color w:val="EFAB19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  <w:t>2022</w:t>
                            </w:r>
                          </w:p>
                          <w:p w14:paraId="3CA82BA7" w14:textId="789F66DA" w:rsidR="006813F8" w:rsidRPr="006813F8" w:rsidRDefault="006813F8" w:rsidP="006813F8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cs="Times New Roman (Body CS)"/>
                                <w:b/>
                                <w:color w:val="EFAB19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CB86B" id="Text Box 1" o:spid="_x0000_s1027" type="#_x0000_t202" style="position:absolute;margin-left:82.5pt;margin-top:137.35pt;width:429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" filled="f" stroked="f" strokeweight=".5pt">
                <v:textbox>
                  <w:txbxContent>
                    <w:p w14:paraId="3233AD90" w14:textId="77777777" w:rsidR="00833A0F" w:rsidRPr="00774CDD" w:rsidRDefault="00833A0F" w:rsidP="00833A0F">
                      <w:pPr>
                        <w:spacing w:after="240"/>
                        <w:jc w:val="center"/>
                        <w:rPr>
                          <w:rFonts w:ascii="Century Gothic" w:hAnsi="Century Gothic"/>
                          <w:bCs/>
                          <w:color w:val="00C2FF"/>
                          <w:sz w:val="56"/>
                          <w:szCs w:val="56"/>
                          <w:lang w:val="en-AU"/>
                        </w:rPr>
                      </w:pPr>
                      <w:r w:rsidRPr="00774CDD">
                        <w:rPr>
                          <w:rFonts w:ascii="Century Gothic" w:hAnsi="Century Gothic"/>
                          <w:bCs/>
                          <w:color w:val="00C2FF"/>
                          <w:sz w:val="56"/>
                          <w:szCs w:val="56"/>
                          <w:lang w:val="en-AU"/>
                        </w:rPr>
                        <w:t xml:space="preserve">Liveability Data </w:t>
                      </w:r>
                    </w:p>
                    <w:p w14:paraId="0396352C" w14:textId="5333786A" w:rsidR="00833A0F" w:rsidRPr="00774CDD" w:rsidRDefault="00833A0F" w:rsidP="00833A0F">
                      <w:pPr>
                        <w:spacing w:after="240"/>
                        <w:jc w:val="center"/>
                        <w:rPr>
                          <w:rFonts w:ascii="Century Gothic" w:hAnsi="Century Gothic"/>
                          <w:b/>
                          <w:color w:val="00C2FF"/>
                          <w:sz w:val="96"/>
                          <w:szCs w:val="96"/>
                          <w:lang w:val="en-AU"/>
                        </w:rPr>
                      </w:pPr>
                      <w:r w:rsidRPr="00774CDD">
                        <w:rPr>
                          <w:rFonts w:ascii="Century Gothic" w:hAnsi="Century Gothic"/>
                          <w:b/>
                          <w:color w:val="00C2FF"/>
                          <w:sz w:val="96"/>
                          <w:szCs w:val="96"/>
                          <w:lang w:val="en-AU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b/>
                          <w:color w:val="00C2FF"/>
                          <w:sz w:val="96"/>
                          <w:szCs w:val="96"/>
                          <w:lang w:val="en-AU"/>
                        </w:rPr>
                        <w:t>nvironment</w:t>
                      </w:r>
                      <w:r w:rsidRPr="00774CDD">
                        <w:rPr>
                          <w:rFonts w:ascii="Century Gothic" w:hAnsi="Century Gothic"/>
                          <w:b/>
                          <w:color w:val="00C2FF"/>
                          <w:sz w:val="96"/>
                          <w:szCs w:val="96"/>
                          <w:lang w:val="en-AU"/>
                        </w:rPr>
                        <w:t xml:space="preserve"> </w:t>
                      </w:r>
                    </w:p>
                    <w:p w14:paraId="348293E1" w14:textId="761AB905" w:rsidR="00833A0F" w:rsidRPr="006813F8" w:rsidRDefault="00C30C4F" w:rsidP="00833A0F">
                      <w:pPr>
                        <w:spacing w:after="240"/>
                        <w:jc w:val="center"/>
                        <w:rPr>
                          <w:rFonts w:ascii="Century Gothic" w:hAnsi="Century Gothic" w:cs="Times New Roman (Body CS)"/>
                          <w:color w:val="00C2FF"/>
                          <w:spacing w:val="60"/>
                          <w:sz w:val="56"/>
                          <w:szCs w:val="56"/>
                          <w:lang w:val="en-AU"/>
                        </w:rPr>
                      </w:pPr>
                      <w:r>
                        <w:rPr>
                          <w:rFonts w:ascii="Century Gothic" w:hAnsi="Century Gothic" w:cs="Times New Roman (Body CS)"/>
                          <w:color w:val="00C2FF"/>
                          <w:spacing w:val="60"/>
                          <w:sz w:val="56"/>
                          <w:szCs w:val="56"/>
                          <w:lang w:val="en-AU"/>
                        </w:rPr>
                        <w:t>Yarriambiack Shire</w:t>
                      </w:r>
                    </w:p>
                    <w:p w14:paraId="106FEFBD" w14:textId="77777777" w:rsidR="00833A0F" w:rsidRPr="006813F8" w:rsidRDefault="00833A0F" w:rsidP="00833A0F">
                      <w:pPr>
                        <w:spacing w:after="240"/>
                        <w:jc w:val="center"/>
                        <w:rPr>
                          <w:rFonts w:ascii="Century Gothic" w:hAnsi="Century Gothic" w:cs="Times New Roman (Body CS)"/>
                          <w:b/>
                          <w:color w:val="EFAB19"/>
                          <w:spacing w:val="60"/>
                          <w:sz w:val="56"/>
                          <w:szCs w:val="56"/>
                          <w:lang w:val="en-AU"/>
                        </w:rPr>
                      </w:pPr>
                      <w:r w:rsidRPr="006813F8">
                        <w:rPr>
                          <w:rFonts w:ascii="Century Gothic" w:hAnsi="Century Gothic" w:cs="Times New Roman (Body CS)"/>
                          <w:b/>
                          <w:color w:val="EFAB19"/>
                          <w:spacing w:val="60"/>
                          <w:sz w:val="56"/>
                          <w:szCs w:val="56"/>
                          <w:lang w:val="en-AU"/>
                        </w:rPr>
                        <w:t>2022</w:t>
                      </w:r>
                    </w:p>
                    <w:p w14:paraId="3CA82BA7" w14:textId="789F66DA" w:rsidR="006813F8" w:rsidRPr="006813F8" w:rsidRDefault="006813F8" w:rsidP="006813F8">
                      <w:pPr>
                        <w:spacing w:after="240"/>
                        <w:jc w:val="center"/>
                        <w:rPr>
                          <w:rFonts w:ascii="Century Gothic" w:hAnsi="Century Gothic" w:cs="Times New Roman (Body CS)"/>
                          <w:b/>
                          <w:color w:val="EFAB19"/>
                          <w:spacing w:val="60"/>
                          <w:sz w:val="56"/>
                          <w:szCs w:val="56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00EA75" w14:textId="77777777" w:rsidR="001C765F" w:rsidRDefault="001C765F">
      <w:pPr>
        <w:rPr>
          <w:sz w:val="21"/>
          <w:szCs w:val="21"/>
          <w:lang w:val="en-AU"/>
        </w:rPr>
        <w:sectPr w:rsidR="001C765F" w:rsidSect="00FC6675">
          <w:pgSz w:w="11900" w:h="16820"/>
          <w:pgMar w:top="3402" w:right="1440" w:bottom="1440" w:left="1440" w:header="709" w:footer="709" w:gutter="0"/>
          <w:cols w:space="708"/>
          <w:docGrid w:linePitch="360"/>
        </w:sectPr>
      </w:pPr>
    </w:p>
    <w:p w14:paraId="7BF37C58" w14:textId="77777777" w:rsidR="008E1C52" w:rsidRPr="00833A0F" w:rsidRDefault="008E1C52" w:rsidP="008E1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D4D4F"/>
        <w:spacing w:after="120" w:line="276" w:lineRule="auto"/>
        <w:rPr>
          <w:rFonts w:ascii="Century Gothic" w:hAnsi="Century Gothic"/>
          <w:b/>
          <w:bCs/>
          <w:color w:val="FFFFFF" w:themeColor="background1"/>
        </w:rPr>
      </w:pPr>
      <w:r w:rsidRPr="00833A0F">
        <w:rPr>
          <w:rFonts w:ascii="Century Gothic" w:hAnsi="Century Gothic"/>
          <w:b/>
          <w:bCs/>
          <w:color w:val="FFFFFF" w:themeColor="background1"/>
        </w:rPr>
        <w:lastRenderedPageBreak/>
        <w:t>ENVIRONMENT</w:t>
      </w:r>
    </w:p>
    <w:p w14:paraId="41D0FE0E" w14:textId="09AF394E" w:rsidR="00420229" w:rsidRPr="00420229" w:rsidRDefault="00420229" w:rsidP="008E1C52">
      <w:pPr>
        <w:spacing w:after="120" w:line="276" w:lineRule="auto"/>
        <w:rPr>
          <w:rFonts w:ascii="Century Gothic" w:hAnsi="Century Gothic"/>
          <w:b/>
          <w:bCs/>
          <w:color w:val="4D4D4F"/>
          <w:sz w:val="28"/>
          <w:szCs w:val="28"/>
        </w:rPr>
      </w:pPr>
      <w:r w:rsidRPr="00420229">
        <w:rPr>
          <w:rFonts w:ascii="Century Gothic" w:hAnsi="Century Gothic"/>
        </w:rPr>
        <w:t xml:space="preserve">This refers to the physical surrounding of the community. The built and natural environments interact closely and are highly influenced by climate, land use, natural resources, </w:t>
      </w:r>
      <w:proofErr w:type="gramStart"/>
      <w:r w:rsidRPr="00420229">
        <w:rPr>
          <w:rFonts w:ascii="Century Gothic" w:hAnsi="Century Gothic"/>
        </w:rPr>
        <w:t>policy</w:t>
      </w:r>
      <w:proofErr w:type="gramEnd"/>
      <w:r w:rsidRPr="00420229">
        <w:rPr>
          <w:rFonts w:ascii="Century Gothic" w:hAnsi="Century Gothic"/>
        </w:rPr>
        <w:t xml:space="preserve"> and geography.</w:t>
      </w:r>
    </w:p>
    <w:p w14:paraId="39081DF6" w14:textId="24FF28A4" w:rsidR="00653BF3" w:rsidRDefault="00653BF3" w:rsidP="008E1C52">
      <w:pPr>
        <w:spacing w:after="120" w:line="276" w:lineRule="auto"/>
        <w:rPr>
          <w:rFonts w:ascii="Century Gothic" w:hAnsi="Century Gothic"/>
          <w:b/>
          <w:bCs/>
          <w:color w:val="4D4D4F"/>
        </w:rPr>
      </w:pPr>
    </w:p>
    <w:p w14:paraId="46F63FFE" w14:textId="03EF4E62" w:rsidR="008E1C52" w:rsidRPr="00833A0F" w:rsidRDefault="008E1C52" w:rsidP="008E1C52">
      <w:pPr>
        <w:spacing w:after="120" w:line="276" w:lineRule="auto"/>
        <w:rPr>
          <w:rFonts w:ascii="Century Gothic" w:hAnsi="Century Gothic"/>
          <w:b/>
          <w:bCs/>
          <w:color w:val="4D4D4F"/>
        </w:rPr>
      </w:pPr>
      <w:r w:rsidRPr="00260035">
        <w:rPr>
          <w:rFonts w:ascii="Century Gothic" w:hAnsi="Century Gothic"/>
          <w:b/>
          <w:bCs/>
          <w:color w:val="4D4D4F"/>
        </w:rPr>
        <w:t>Food</w:t>
      </w:r>
      <w:r w:rsidRPr="00833A0F">
        <w:rPr>
          <w:rFonts w:ascii="Century Gothic" w:hAnsi="Century Gothic"/>
          <w:b/>
          <w:bCs/>
          <w:color w:val="4D4D4F"/>
        </w:rPr>
        <w:t xml:space="preserve"> &amp; Water Security</w:t>
      </w:r>
    </w:p>
    <w:p w14:paraId="7001CF35" w14:textId="1E8EA09E" w:rsidR="008E1C52" w:rsidRPr="00833A0F" w:rsidRDefault="00260035" w:rsidP="008E1C52">
      <w:pPr>
        <w:spacing w:after="120" w:line="276" w:lineRule="auto"/>
        <w:rPr>
          <w:rFonts w:ascii="Century Gothic" w:hAnsi="Century Gothic"/>
          <w:color w:val="4D4D4F"/>
          <w:u w:val="single"/>
        </w:rPr>
      </w:pPr>
      <w:r>
        <w:rPr>
          <w:rFonts w:ascii="Century Gothic" w:hAnsi="Century Gothic"/>
          <w:noProof/>
          <w:color w:val="4D4D4F"/>
          <w:u w:val="single"/>
        </w:rPr>
        <w:drawing>
          <wp:anchor distT="0" distB="0" distL="114300" distR="114300" simplePos="0" relativeHeight="251663360" behindDoc="0" locked="0" layoutInCell="1" allowOverlap="1" wp14:anchorId="2A63C4D1" wp14:editId="3E541B87">
            <wp:simplePos x="0" y="0"/>
            <wp:positionH relativeFrom="column">
              <wp:posOffset>5238750</wp:posOffset>
            </wp:positionH>
            <wp:positionV relativeFrom="paragraph">
              <wp:posOffset>163195</wp:posOffset>
            </wp:positionV>
            <wp:extent cx="540000" cy="540000"/>
            <wp:effectExtent l="0" t="0" r="0" b="0"/>
            <wp:wrapThrough wrapText="bothSides">
              <wp:wrapPolygon edited="0">
                <wp:start x="12960" y="0"/>
                <wp:lineTo x="5336" y="2287"/>
                <wp:lineTo x="3049" y="4574"/>
                <wp:lineTo x="2287" y="20584"/>
                <wp:lineTo x="8386" y="20584"/>
                <wp:lineTo x="16009" y="19821"/>
                <wp:lineTo x="18296" y="18296"/>
                <wp:lineTo x="18296" y="0"/>
                <wp:lineTo x="12960" y="0"/>
              </wp:wrapPolygon>
            </wp:wrapThrough>
            <wp:docPr id="3" name="Graphic 3" descr="Grocery ba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Grocery bag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52" w:rsidRPr="00833A0F">
        <w:rPr>
          <w:rFonts w:ascii="Century Gothic" w:hAnsi="Century Gothic"/>
          <w:color w:val="4D4D4F"/>
          <w:u w:val="single"/>
        </w:rPr>
        <w:t>Food</w:t>
      </w:r>
    </w:p>
    <w:p w14:paraId="10771F97" w14:textId="44E4EC07" w:rsidR="008E1C52" w:rsidRPr="00833A0F" w:rsidRDefault="008E1C52" w:rsidP="008E1C52">
      <w:pPr>
        <w:spacing w:after="120" w:line="276" w:lineRule="auto"/>
        <w:rPr>
          <w:rFonts w:ascii="Century Gothic" w:hAnsi="Century Gothic"/>
        </w:rPr>
      </w:pPr>
      <w:r w:rsidRPr="00833A0F">
        <w:rPr>
          <w:rFonts w:ascii="Century Gothic" w:hAnsi="Century Gothic"/>
        </w:rPr>
        <w:t xml:space="preserve">In 2017, </w:t>
      </w:r>
      <w:r w:rsidR="00C30C4F">
        <w:rPr>
          <w:rFonts w:ascii="Century Gothic" w:hAnsi="Century Gothic"/>
        </w:rPr>
        <w:t>7.7</w:t>
      </w:r>
      <w:r w:rsidRPr="00833A0F">
        <w:rPr>
          <w:rFonts w:ascii="Century Gothic" w:hAnsi="Century Gothic"/>
        </w:rPr>
        <w:t>%</w:t>
      </w:r>
      <w:r w:rsidRPr="00833A0F">
        <w:rPr>
          <w:rFonts w:ascii="Century Gothic" w:hAnsi="Century Gothic"/>
          <w:b/>
          <w:bCs/>
        </w:rPr>
        <w:t xml:space="preserve"> </w:t>
      </w:r>
      <w:r w:rsidRPr="00833A0F">
        <w:rPr>
          <w:rFonts w:ascii="Century Gothic" w:hAnsi="Century Gothic"/>
        </w:rPr>
        <w:t xml:space="preserve">of residents from </w:t>
      </w:r>
      <w:r w:rsidR="00C30C4F">
        <w:rPr>
          <w:rFonts w:ascii="Century Gothic" w:hAnsi="Century Gothic"/>
        </w:rPr>
        <w:t>Yarriambiack Shire</w:t>
      </w:r>
      <w:r w:rsidRPr="00833A0F">
        <w:rPr>
          <w:rFonts w:ascii="Century Gothic" w:hAnsi="Century Gothic"/>
        </w:rPr>
        <w:t xml:space="preserve"> reported that they had run out of food in the previous 12 months and could not afford to buy more - </w:t>
      </w:r>
      <w:r w:rsidRPr="00420229">
        <w:rPr>
          <w:rFonts w:ascii="Century Gothic" w:hAnsi="Century Gothic"/>
          <w:color w:val="00B6EF"/>
        </w:rPr>
        <w:t>Vic</w:t>
      </w:r>
      <w:r w:rsidR="00907DAE">
        <w:rPr>
          <w:rFonts w:ascii="Century Gothic" w:hAnsi="Century Gothic"/>
          <w:color w:val="00B6EF"/>
        </w:rPr>
        <w:t>toria</w:t>
      </w:r>
      <w:r w:rsidRPr="00420229">
        <w:rPr>
          <w:rFonts w:ascii="Century Gothic" w:hAnsi="Century Gothic"/>
          <w:color w:val="00B6EF"/>
        </w:rPr>
        <w:t xml:space="preserve"> 6.2%</w:t>
      </w:r>
    </w:p>
    <w:p w14:paraId="450396BB" w14:textId="44C06653" w:rsidR="008E1C52" w:rsidRPr="00833A0F" w:rsidRDefault="008E1C52" w:rsidP="008E1C52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833A0F">
        <w:rPr>
          <w:rFonts w:ascii="Century Gothic" w:hAnsi="Century Gothic"/>
        </w:rPr>
        <w:t xml:space="preserve">In 2020, </w:t>
      </w:r>
      <w:r w:rsidR="00393C91">
        <w:rPr>
          <w:rFonts w:ascii="Century Gothic" w:hAnsi="Century Gothic"/>
        </w:rPr>
        <w:t>58.6</w:t>
      </w:r>
      <w:r w:rsidRPr="00833A0F">
        <w:rPr>
          <w:rFonts w:ascii="Century Gothic" w:hAnsi="Century Gothic"/>
        </w:rPr>
        <w:t xml:space="preserve">% of residents of </w:t>
      </w:r>
      <w:r w:rsidR="00C30C4F">
        <w:rPr>
          <w:rFonts w:ascii="Century Gothic" w:hAnsi="Century Gothic"/>
        </w:rPr>
        <w:t>Yarriambiack Shire</w:t>
      </w:r>
      <w:r w:rsidRPr="00833A0F">
        <w:rPr>
          <w:rFonts w:ascii="Century Gothic" w:hAnsi="Century Gothic"/>
        </w:rPr>
        <w:t xml:space="preserve"> rated their access to fresh fruit and vegetables as ‘good’ - </w:t>
      </w:r>
      <w:r w:rsidRPr="00420229">
        <w:rPr>
          <w:rFonts w:ascii="Century Gothic" w:hAnsi="Century Gothic"/>
          <w:color w:val="F99F2B"/>
        </w:rPr>
        <w:t xml:space="preserve">Regional Vic 80.9% </w:t>
      </w:r>
      <w:r w:rsidRPr="00420229">
        <w:rPr>
          <w:rFonts w:ascii="Century Gothic" w:hAnsi="Century Gothic"/>
          <w:color w:val="00B6EF"/>
        </w:rPr>
        <w:t>Vic 82.7%</w:t>
      </w:r>
    </w:p>
    <w:p w14:paraId="35BA6A96" w14:textId="54D2C0A5" w:rsidR="008E1C52" w:rsidRPr="00833A0F" w:rsidRDefault="008E1C52" w:rsidP="008E1C52">
      <w:pPr>
        <w:spacing w:after="120" w:line="276" w:lineRule="auto"/>
        <w:rPr>
          <w:rFonts w:ascii="Century Gothic" w:hAnsi="Century Gothic"/>
        </w:rPr>
      </w:pPr>
      <w:r w:rsidRPr="00833A0F">
        <w:rPr>
          <w:rFonts w:ascii="Century Gothic" w:hAnsi="Century Gothic"/>
        </w:rPr>
        <w:t xml:space="preserve">In 2020, </w:t>
      </w:r>
      <w:r w:rsidR="00393C91">
        <w:rPr>
          <w:rFonts w:ascii="Century Gothic" w:hAnsi="Century Gothic"/>
        </w:rPr>
        <w:t>18.3</w:t>
      </w:r>
      <w:r w:rsidRPr="00833A0F">
        <w:rPr>
          <w:rFonts w:ascii="Century Gothic" w:hAnsi="Century Gothic"/>
        </w:rPr>
        <w:t xml:space="preserve">% of residents from </w:t>
      </w:r>
      <w:r w:rsidR="00C30C4F">
        <w:rPr>
          <w:rFonts w:ascii="Century Gothic" w:hAnsi="Century Gothic"/>
        </w:rPr>
        <w:t>Yarriambiack Shire</w:t>
      </w:r>
      <w:r w:rsidRPr="00833A0F">
        <w:rPr>
          <w:rFonts w:ascii="Century Gothic" w:hAnsi="Century Gothic"/>
        </w:rPr>
        <w:t xml:space="preserve"> rated the ‘lack of affordable food/groceries at local shops’ as a problem - </w:t>
      </w:r>
      <w:r w:rsidRPr="00420229">
        <w:rPr>
          <w:rFonts w:ascii="Century Gothic" w:hAnsi="Century Gothic"/>
          <w:color w:val="F99F2B"/>
        </w:rPr>
        <w:t xml:space="preserve">Regional Vic 11.3% </w:t>
      </w:r>
      <w:r w:rsidRPr="00420229">
        <w:rPr>
          <w:rFonts w:ascii="Century Gothic" w:hAnsi="Century Gothic"/>
          <w:color w:val="00B6EF"/>
        </w:rPr>
        <w:t>Vic 10.0%</w:t>
      </w:r>
    </w:p>
    <w:p w14:paraId="4B97D07D" w14:textId="2CCD7691" w:rsidR="008E1C52" w:rsidRPr="00833A0F" w:rsidRDefault="00260035" w:rsidP="008E1C52">
      <w:pPr>
        <w:spacing w:after="120" w:line="276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171756DB" wp14:editId="700486D6">
            <wp:simplePos x="0" y="0"/>
            <wp:positionH relativeFrom="column">
              <wp:posOffset>5286375</wp:posOffset>
            </wp:positionH>
            <wp:positionV relativeFrom="paragraph">
              <wp:posOffset>124460</wp:posOffset>
            </wp:positionV>
            <wp:extent cx="539750" cy="539750"/>
            <wp:effectExtent l="0" t="0" r="0" b="0"/>
            <wp:wrapThrough wrapText="bothSides">
              <wp:wrapPolygon edited="0">
                <wp:start x="6861" y="0"/>
                <wp:lineTo x="2287" y="6861"/>
                <wp:lineTo x="2287" y="9911"/>
                <wp:lineTo x="10673" y="13722"/>
                <wp:lineTo x="13722" y="20584"/>
                <wp:lineTo x="17534" y="20584"/>
                <wp:lineTo x="18296" y="9911"/>
                <wp:lineTo x="11435" y="0"/>
                <wp:lineTo x="6861" y="0"/>
              </wp:wrapPolygon>
            </wp:wrapThrough>
            <wp:docPr id="4" name="Graphic 4" descr="Leaky Ta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Leaky Tap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52" w:rsidRPr="00833A0F">
        <w:rPr>
          <w:rFonts w:ascii="Century Gothic" w:hAnsi="Century Gothic"/>
          <w:u w:val="single"/>
        </w:rPr>
        <w:t>Water</w:t>
      </w:r>
    </w:p>
    <w:p w14:paraId="6D41534D" w14:textId="16BCB289" w:rsidR="00E11367" w:rsidRPr="004A1CAB" w:rsidRDefault="00502577" w:rsidP="004A1CAB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>
        <w:rPr>
          <w:rFonts w:ascii="Century Gothic" w:hAnsi="Century Gothic"/>
        </w:rPr>
        <w:t>I</w:t>
      </w:r>
      <w:r w:rsidR="005D6D95">
        <w:rPr>
          <w:rFonts w:ascii="Century Gothic" w:hAnsi="Century Gothic"/>
        </w:rPr>
        <w:t xml:space="preserve">n </w:t>
      </w:r>
      <w:r w:rsidR="008E1C52" w:rsidRPr="00833A0F">
        <w:rPr>
          <w:rFonts w:ascii="Century Gothic" w:hAnsi="Century Gothic"/>
        </w:rPr>
        <w:t xml:space="preserve">December 2021 the water storage level </w:t>
      </w:r>
      <w:r w:rsidR="005D6D95">
        <w:rPr>
          <w:rFonts w:ascii="Century Gothic" w:hAnsi="Century Gothic"/>
        </w:rPr>
        <w:t xml:space="preserve">for the Grampians Headlands Storage </w:t>
      </w:r>
      <w:r w:rsidR="008E1C52" w:rsidRPr="00833A0F">
        <w:rPr>
          <w:rFonts w:ascii="Century Gothic" w:hAnsi="Century Gothic"/>
        </w:rPr>
        <w:t xml:space="preserve">was 40.7% </w:t>
      </w:r>
      <w:r w:rsidR="008E1C52" w:rsidRPr="004E6F3F">
        <w:rPr>
          <w:rFonts w:ascii="Century Gothic" w:hAnsi="Century Gothic"/>
          <w:color w:val="00B6EF"/>
        </w:rPr>
        <w:t>Melbourne water storage 90% (30/12/21</w:t>
      </w:r>
      <w:r w:rsidR="008E1C52" w:rsidRPr="00236753">
        <w:rPr>
          <w:rFonts w:ascii="Century Gothic" w:hAnsi="Century Gothic"/>
          <w:color w:val="00B6EF"/>
        </w:rPr>
        <w:t>)</w:t>
      </w:r>
    </w:p>
    <w:p w14:paraId="12656373" w14:textId="792256D1" w:rsidR="008E1C52" w:rsidRDefault="008E1C52" w:rsidP="008E1C52">
      <w:pPr>
        <w:spacing w:line="276" w:lineRule="auto"/>
        <w:rPr>
          <w:b/>
          <w:bCs/>
        </w:rPr>
      </w:pPr>
    </w:p>
    <w:p w14:paraId="56A4DE4F" w14:textId="43EA817C" w:rsidR="008E1C52" w:rsidRPr="004E6F3F" w:rsidRDefault="008E1C52" w:rsidP="008E1C52">
      <w:pPr>
        <w:spacing w:after="120" w:line="276" w:lineRule="auto"/>
        <w:rPr>
          <w:rFonts w:ascii="Century Gothic" w:hAnsi="Century Gothic"/>
          <w:b/>
          <w:bCs/>
          <w:color w:val="4D4D4F"/>
        </w:rPr>
      </w:pPr>
      <w:r w:rsidRPr="004E6F3F">
        <w:rPr>
          <w:rFonts w:ascii="Century Gothic" w:hAnsi="Century Gothic"/>
          <w:b/>
          <w:bCs/>
          <w:color w:val="4D4D4F"/>
        </w:rPr>
        <w:t>Built Environment</w:t>
      </w:r>
    </w:p>
    <w:p w14:paraId="0DF16AFF" w14:textId="59C34024" w:rsidR="008E1C52" w:rsidRPr="004E6F3F" w:rsidRDefault="005A2D20" w:rsidP="008E1C52">
      <w:pPr>
        <w:spacing w:after="120" w:line="276" w:lineRule="auto"/>
        <w:rPr>
          <w:rFonts w:ascii="Century Gothic" w:hAnsi="Century Gothic"/>
          <w:color w:val="4D4D4F"/>
          <w:u w:val="single"/>
        </w:rPr>
      </w:pPr>
      <w:r>
        <w:rPr>
          <w:rFonts w:ascii="Century Gothic" w:hAnsi="Century Gothic"/>
          <w:noProof/>
          <w:color w:val="4D4D4F"/>
          <w:u w:val="single"/>
        </w:rPr>
        <w:drawing>
          <wp:anchor distT="0" distB="0" distL="114300" distR="114300" simplePos="0" relativeHeight="251665408" behindDoc="0" locked="0" layoutInCell="1" allowOverlap="1" wp14:anchorId="72CFA700" wp14:editId="121A0DAB">
            <wp:simplePos x="0" y="0"/>
            <wp:positionH relativeFrom="column">
              <wp:posOffset>5238750</wp:posOffset>
            </wp:positionH>
            <wp:positionV relativeFrom="paragraph">
              <wp:posOffset>156210</wp:posOffset>
            </wp:positionV>
            <wp:extent cx="539750" cy="539750"/>
            <wp:effectExtent l="0" t="0" r="0" b="0"/>
            <wp:wrapThrough wrapText="bothSides">
              <wp:wrapPolygon edited="0">
                <wp:start x="0" y="1525"/>
                <wp:lineTo x="0" y="19059"/>
                <wp:lineTo x="17534" y="19059"/>
                <wp:lineTo x="17534" y="15247"/>
                <wp:lineTo x="20584" y="4574"/>
                <wp:lineTo x="20584" y="1525"/>
                <wp:lineTo x="0" y="1525"/>
              </wp:wrapPolygon>
            </wp:wrapThrough>
            <wp:docPr id="5" name="Graphic 5" descr="Architectur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rchitecture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52" w:rsidRPr="004E6F3F">
        <w:rPr>
          <w:rFonts w:ascii="Century Gothic" w:hAnsi="Century Gothic"/>
          <w:color w:val="4D4D4F"/>
          <w:u w:val="single"/>
        </w:rPr>
        <w:t>Building approvals</w:t>
      </w:r>
    </w:p>
    <w:p w14:paraId="55FD8C75" w14:textId="0E735B8A" w:rsidR="005D6D95" w:rsidRDefault="008E1C52" w:rsidP="008E1C52">
      <w:pPr>
        <w:spacing w:after="120" w:line="276" w:lineRule="auto"/>
        <w:rPr>
          <w:rFonts w:ascii="Century Gothic" w:hAnsi="Century Gothic"/>
        </w:rPr>
      </w:pPr>
      <w:r w:rsidRPr="004E6F3F">
        <w:rPr>
          <w:rFonts w:ascii="Century Gothic" w:hAnsi="Century Gothic"/>
        </w:rPr>
        <w:t xml:space="preserve">In the year ending 30 June 2020 there were 8 building approvals for dwellings (including private sector houses and private sector dwellings) in </w:t>
      </w:r>
      <w:r w:rsidR="00C30C4F">
        <w:rPr>
          <w:rFonts w:ascii="Century Gothic" w:hAnsi="Century Gothic"/>
        </w:rPr>
        <w:t>Yarriambiack Shire</w:t>
      </w:r>
      <w:r w:rsidRPr="004E6F3F">
        <w:rPr>
          <w:rFonts w:ascii="Century Gothic" w:hAnsi="Century Gothic"/>
        </w:rPr>
        <w:t xml:space="preserve">. </w:t>
      </w:r>
    </w:p>
    <w:p w14:paraId="01A27A81" w14:textId="4B015DAC" w:rsidR="008E1C52" w:rsidRPr="005D6D95" w:rsidRDefault="008E1C52" w:rsidP="005D6D95">
      <w:pPr>
        <w:pStyle w:val="ListParagraph"/>
        <w:numPr>
          <w:ilvl w:val="0"/>
          <w:numId w:val="15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5D6D95">
        <w:rPr>
          <w:rFonts w:ascii="Century Gothic" w:hAnsi="Century Gothic"/>
          <w:sz w:val="24"/>
          <w:szCs w:val="24"/>
        </w:rPr>
        <w:t xml:space="preserve">This represented an increase of </w:t>
      </w:r>
      <w:r w:rsidR="004A1CAB">
        <w:rPr>
          <w:rFonts w:ascii="Century Gothic" w:hAnsi="Century Gothic"/>
          <w:sz w:val="24"/>
          <w:szCs w:val="24"/>
        </w:rPr>
        <w:t>2</w:t>
      </w:r>
      <w:r w:rsidRPr="005D6D95">
        <w:rPr>
          <w:rFonts w:ascii="Century Gothic" w:hAnsi="Century Gothic"/>
          <w:sz w:val="24"/>
          <w:szCs w:val="24"/>
        </w:rPr>
        <w:t xml:space="preserve"> permits from 2019</w:t>
      </w:r>
    </w:p>
    <w:p w14:paraId="359FAF08" w14:textId="1D95801A" w:rsidR="008E1C52" w:rsidRDefault="008E1C52" w:rsidP="008E1C52">
      <w:pPr>
        <w:rPr>
          <w:color w:val="4D4D4F"/>
          <w:u w:val="single"/>
        </w:rPr>
      </w:pPr>
    </w:p>
    <w:p w14:paraId="4A0A9DA6" w14:textId="09A64293" w:rsidR="008E1C52" w:rsidRPr="004E6F3F" w:rsidRDefault="00563E7F" w:rsidP="008E1C52">
      <w:pPr>
        <w:spacing w:after="120" w:line="276" w:lineRule="auto"/>
        <w:rPr>
          <w:rFonts w:ascii="Century Gothic" w:hAnsi="Century Gothic"/>
          <w:color w:val="4D4D4F"/>
          <w:u w:val="single"/>
        </w:rPr>
      </w:pPr>
      <w:r>
        <w:rPr>
          <w:rFonts w:ascii="Century Gothic" w:hAnsi="Century Gothic"/>
          <w:noProof/>
          <w:color w:val="4D4D4F"/>
          <w:u w:val="single"/>
        </w:rPr>
        <w:drawing>
          <wp:anchor distT="0" distB="0" distL="114300" distR="114300" simplePos="0" relativeHeight="251670528" behindDoc="0" locked="0" layoutInCell="1" allowOverlap="1" wp14:anchorId="70589879" wp14:editId="4C73A038">
            <wp:simplePos x="0" y="0"/>
            <wp:positionH relativeFrom="column">
              <wp:posOffset>5238750</wp:posOffset>
            </wp:positionH>
            <wp:positionV relativeFrom="paragraph">
              <wp:posOffset>191135</wp:posOffset>
            </wp:positionV>
            <wp:extent cx="540000" cy="540000"/>
            <wp:effectExtent l="0" t="0" r="0" b="0"/>
            <wp:wrapThrough wrapText="bothSides">
              <wp:wrapPolygon edited="0">
                <wp:start x="8386" y="762"/>
                <wp:lineTo x="3049" y="4574"/>
                <wp:lineTo x="1525" y="9911"/>
                <wp:lineTo x="3812" y="16009"/>
                <wp:lineTo x="8386" y="19821"/>
                <wp:lineTo x="12198" y="19821"/>
                <wp:lineTo x="13722" y="18296"/>
                <wp:lineTo x="17534" y="15247"/>
                <wp:lineTo x="19059" y="10673"/>
                <wp:lineTo x="16772" y="4574"/>
                <wp:lineTo x="12198" y="762"/>
                <wp:lineTo x="8386" y="762"/>
              </wp:wrapPolygon>
            </wp:wrapThrough>
            <wp:docPr id="12" name="Graphic 12" descr="Dim (Medium Sun)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Dim (Medium Sun)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52" w:rsidRPr="004E6F3F">
        <w:rPr>
          <w:rFonts w:ascii="Century Gothic" w:hAnsi="Century Gothic"/>
          <w:color w:val="4D4D4F"/>
          <w:u w:val="single"/>
        </w:rPr>
        <w:t>Solar installations</w:t>
      </w:r>
    </w:p>
    <w:p w14:paraId="144EB7AF" w14:textId="7AB27E0D" w:rsidR="008E1C52" w:rsidRPr="004E6F3F" w:rsidRDefault="008E1C52" w:rsidP="008E1C52">
      <w:pPr>
        <w:spacing w:after="120" w:line="276" w:lineRule="auto"/>
        <w:rPr>
          <w:rFonts w:ascii="Century Gothic" w:hAnsi="Century Gothic"/>
        </w:rPr>
      </w:pPr>
      <w:r w:rsidRPr="004E6F3F">
        <w:rPr>
          <w:rFonts w:ascii="Century Gothic" w:hAnsi="Century Gothic"/>
        </w:rPr>
        <w:t xml:space="preserve">In 2019 there were </w:t>
      </w:r>
      <w:r w:rsidR="002E008E">
        <w:rPr>
          <w:rFonts w:ascii="Century Gothic" w:hAnsi="Century Gothic"/>
        </w:rPr>
        <w:t>62</w:t>
      </w:r>
      <w:r w:rsidRPr="004E6F3F">
        <w:rPr>
          <w:rFonts w:ascii="Century Gothic" w:hAnsi="Century Gothic"/>
        </w:rPr>
        <w:t xml:space="preserve"> small-scale solar panel installations in </w:t>
      </w:r>
      <w:r w:rsidR="00C30C4F">
        <w:rPr>
          <w:rFonts w:ascii="Century Gothic" w:hAnsi="Century Gothic"/>
        </w:rPr>
        <w:t>Yarriambiack Shire</w:t>
      </w:r>
      <w:r w:rsidRPr="004E6F3F">
        <w:rPr>
          <w:rFonts w:ascii="Century Gothic" w:hAnsi="Century Gothic"/>
        </w:rPr>
        <w:t xml:space="preserve">, this is a </w:t>
      </w:r>
      <w:r w:rsidR="002E008E">
        <w:rPr>
          <w:rFonts w:ascii="Century Gothic" w:hAnsi="Century Gothic"/>
        </w:rPr>
        <w:t>de</w:t>
      </w:r>
      <w:r w:rsidRPr="004E6F3F">
        <w:rPr>
          <w:rFonts w:ascii="Century Gothic" w:hAnsi="Century Gothic"/>
        </w:rPr>
        <w:t xml:space="preserve">crease of </w:t>
      </w:r>
      <w:r w:rsidR="002E008E">
        <w:rPr>
          <w:rFonts w:ascii="Century Gothic" w:hAnsi="Century Gothic"/>
        </w:rPr>
        <w:t>30</w:t>
      </w:r>
      <w:r w:rsidRPr="004E6F3F">
        <w:rPr>
          <w:rFonts w:ascii="Century Gothic" w:hAnsi="Century Gothic"/>
        </w:rPr>
        <w:t xml:space="preserve"> since 2015 </w:t>
      </w:r>
      <w:r w:rsidRPr="004E6F3F">
        <w:rPr>
          <w:rFonts w:ascii="Century Gothic" w:hAnsi="Century Gothic"/>
          <w:color w:val="404040" w:themeColor="text1" w:themeTint="BF"/>
        </w:rPr>
        <w:t xml:space="preserve">- </w:t>
      </w:r>
      <w:r w:rsidRPr="004E6F3F">
        <w:rPr>
          <w:rFonts w:ascii="Century Gothic" w:hAnsi="Century Gothic"/>
          <w:color w:val="F99F2B"/>
        </w:rPr>
        <w:t xml:space="preserve">Regional Vic 19,782 </w:t>
      </w:r>
      <w:r w:rsidRPr="004E6F3F">
        <w:rPr>
          <w:rFonts w:ascii="Century Gothic" w:hAnsi="Century Gothic"/>
          <w:color w:val="00B6EF"/>
        </w:rPr>
        <w:t>Vic 61,741</w:t>
      </w:r>
    </w:p>
    <w:p w14:paraId="2AE967E7" w14:textId="72712C04" w:rsidR="008E1C52" w:rsidRPr="004E6F3F" w:rsidRDefault="008E1C52" w:rsidP="008E1C52">
      <w:pPr>
        <w:spacing w:after="120" w:line="276" w:lineRule="auto"/>
        <w:rPr>
          <w:rFonts w:ascii="Century Gothic" w:hAnsi="Century Gothic"/>
        </w:rPr>
      </w:pPr>
      <w:r w:rsidRPr="004E6F3F">
        <w:rPr>
          <w:rFonts w:ascii="Century Gothic" w:hAnsi="Century Gothic"/>
        </w:rPr>
        <w:t xml:space="preserve">In 2019 there were </w:t>
      </w:r>
      <w:r w:rsidR="002E008E">
        <w:rPr>
          <w:rFonts w:ascii="Century Gothic" w:hAnsi="Century Gothic"/>
        </w:rPr>
        <w:t>6</w:t>
      </w:r>
      <w:r w:rsidRPr="004E6F3F">
        <w:rPr>
          <w:rFonts w:ascii="Century Gothic" w:hAnsi="Century Gothic"/>
        </w:rPr>
        <w:t xml:space="preserve"> solar water heater installations in </w:t>
      </w:r>
      <w:r w:rsidR="00C30C4F">
        <w:rPr>
          <w:rFonts w:ascii="Century Gothic" w:hAnsi="Century Gothic"/>
        </w:rPr>
        <w:t>Yarriambiack Shire</w:t>
      </w:r>
      <w:r w:rsidRPr="004E6F3F">
        <w:rPr>
          <w:rFonts w:ascii="Century Gothic" w:hAnsi="Century Gothic"/>
        </w:rPr>
        <w:t xml:space="preserve"> - </w:t>
      </w:r>
      <w:r w:rsidRPr="004E6F3F">
        <w:rPr>
          <w:rFonts w:ascii="Century Gothic" w:hAnsi="Century Gothic"/>
          <w:color w:val="F99F2B"/>
        </w:rPr>
        <w:t xml:space="preserve">Regional Vic 6,958 </w:t>
      </w:r>
      <w:r w:rsidRPr="004E6F3F">
        <w:rPr>
          <w:rFonts w:ascii="Century Gothic" w:hAnsi="Century Gothic"/>
          <w:color w:val="00B6EF"/>
        </w:rPr>
        <w:t>Vic 25,249</w:t>
      </w:r>
    </w:p>
    <w:p w14:paraId="4685F25F" w14:textId="77777777" w:rsidR="00653BF3" w:rsidRDefault="00653BF3">
      <w:pPr>
        <w:rPr>
          <w:rFonts w:ascii="Century Gothic" w:hAnsi="Century Gothic"/>
          <w:color w:val="4D4D4F"/>
          <w:u w:val="single"/>
        </w:rPr>
      </w:pPr>
      <w:r>
        <w:rPr>
          <w:rFonts w:ascii="Century Gothic" w:hAnsi="Century Gothic"/>
          <w:color w:val="4D4D4F"/>
          <w:u w:val="single"/>
        </w:rPr>
        <w:br w:type="page"/>
      </w:r>
    </w:p>
    <w:p w14:paraId="5743CCA7" w14:textId="5F53C3B2" w:rsidR="008E1C52" w:rsidRPr="004E6F3F" w:rsidRDefault="005A2D20" w:rsidP="008E1C52">
      <w:pPr>
        <w:spacing w:after="120" w:line="276" w:lineRule="auto"/>
        <w:rPr>
          <w:rFonts w:ascii="Century Gothic" w:hAnsi="Century Gothic"/>
          <w:color w:val="4D4D4F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731F372" wp14:editId="2602FBD0">
            <wp:simplePos x="0" y="0"/>
            <wp:positionH relativeFrom="column">
              <wp:posOffset>5257800</wp:posOffset>
            </wp:positionH>
            <wp:positionV relativeFrom="paragraph">
              <wp:posOffset>61595</wp:posOffset>
            </wp:positionV>
            <wp:extent cx="539750" cy="539750"/>
            <wp:effectExtent l="0" t="0" r="0" b="0"/>
            <wp:wrapThrough wrapText="bothSides">
              <wp:wrapPolygon edited="0">
                <wp:start x="16009" y="0"/>
                <wp:lineTo x="3049" y="3812"/>
                <wp:lineTo x="2287" y="10673"/>
                <wp:lineTo x="5336" y="13722"/>
                <wp:lineTo x="0" y="17534"/>
                <wp:lineTo x="0" y="19821"/>
                <wp:lineTo x="14485" y="19821"/>
                <wp:lineTo x="17534" y="13722"/>
                <wp:lineTo x="20584" y="6099"/>
                <wp:lineTo x="19821" y="0"/>
                <wp:lineTo x="16009" y="0"/>
              </wp:wrapPolygon>
            </wp:wrapThrough>
            <wp:docPr id="6" name="Graphic 6" descr="Roa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Road with solid fill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52" w:rsidRPr="004E6F3F">
        <w:rPr>
          <w:rFonts w:ascii="Century Gothic" w:hAnsi="Century Gothic"/>
          <w:color w:val="4D4D4F"/>
          <w:u w:val="single"/>
        </w:rPr>
        <w:t>Roads</w:t>
      </w:r>
    </w:p>
    <w:p w14:paraId="5F0F044C" w14:textId="133F9E74" w:rsidR="008E1C52" w:rsidRPr="004E6F3F" w:rsidRDefault="008E1C52" w:rsidP="008E1C52">
      <w:pPr>
        <w:spacing w:after="120" w:line="276" w:lineRule="auto"/>
        <w:rPr>
          <w:rFonts w:ascii="Century Gothic" w:hAnsi="Century Gothic"/>
        </w:rPr>
      </w:pPr>
      <w:r w:rsidRPr="004E6F3F">
        <w:rPr>
          <w:rFonts w:ascii="Century Gothic" w:hAnsi="Century Gothic"/>
        </w:rPr>
        <w:t>In 2020, 2</w:t>
      </w:r>
      <w:r w:rsidR="009E05A4">
        <w:rPr>
          <w:rFonts w:ascii="Century Gothic" w:hAnsi="Century Gothic"/>
        </w:rPr>
        <w:t>1.8</w:t>
      </w:r>
      <w:r w:rsidRPr="004E6F3F">
        <w:rPr>
          <w:rFonts w:ascii="Century Gothic" w:hAnsi="Century Gothic"/>
        </w:rPr>
        <w:t xml:space="preserve">% of residents in </w:t>
      </w:r>
      <w:r w:rsidR="00C30C4F">
        <w:rPr>
          <w:rFonts w:ascii="Century Gothic" w:hAnsi="Century Gothic"/>
        </w:rPr>
        <w:t>Yarriambiack Shire</w:t>
      </w:r>
      <w:r w:rsidRPr="004E6F3F">
        <w:rPr>
          <w:rFonts w:ascii="Century Gothic" w:hAnsi="Century Gothic"/>
        </w:rPr>
        <w:t xml:space="preserve"> rated the quality of local roads as ‘good’ - </w:t>
      </w:r>
      <w:r w:rsidRPr="004E6F3F">
        <w:rPr>
          <w:rFonts w:ascii="Century Gothic" w:hAnsi="Century Gothic"/>
          <w:color w:val="F99F2B"/>
        </w:rPr>
        <w:t xml:space="preserve">Regional Vic 48.1% </w:t>
      </w:r>
      <w:r w:rsidRPr="004E6F3F">
        <w:rPr>
          <w:rFonts w:ascii="Century Gothic" w:hAnsi="Century Gothic"/>
          <w:color w:val="00B6EF"/>
        </w:rPr>
        <w:t>Vic 66.0%</w:t>
      </w:r>
    </w:p>
    <w:p w14:paraId="4B68FE97" w14:textId="7BC726D3" w:rsidR="00653BF3" w:rsidRDefault="00BB5D04" w:rsidP="00711F3D">
      <w:pPr>
        <w:spacing w:after="120" w:line="276" w:lineRule="auto"/>
        <w:ind w:right="-336"/>
        <w:rPr>
          <w:rFonts w:ascii="Century Gothic" w:hAnsi="Century Gothic"/>
          <w:b/>
          <w:bCs/>
          <w:color w:val="4D4D4F"/>
        </w:rPr>
      </w:pPr>
      <w:r>
        <w:rPr>
          <w:rFonts w:ascii="Century Gothic" w:hAnsi="Century Gothic"/>
          <w:b/>
          <w:bCs/>
          <w:noProof/>
          <w:color w:val="4D4D4F"/>
        </w:rPr>
        <w:drawing>
          <wp:anchor distT="0" distB="0" distL="114300" distR="114300" simplePos="0" relativeHeight="251671552" behindDoc="0" locked="0" layoutInCell="1" allowOverlap="1" wp14:anchorId="09FE1D25" wp14:editId="43D8043B">
            <wp:simplePos x="0" y="0"/>
            <wp:positionH relativeFrom="column">
              <wp:posOffset>5257800</wp:posOffset>
            </wp:positionH>
            <wp:positionV relativeFrom="paragraph">
              <wp:posOffset>226695</wp:posOffset>
            </wp:positionV>
            <wp:extent cx="539750" cy="539750"/>
            <wp:effectExtent l="0" t="0" r="0" b="0"/>
            <wp:wrapThrough wrapText="bothSides">
              <wp:wrapPolygon edited="0">
                <wp:start x="8386" y="0"/>
                <wp:lineTo x="0" y="9911"/>
                <wp:lineTo x="0" y="20584"/>
                <wp:lineTo x="20584" y="20584"/>
                <wp:lineTo x="20584" y="12198"/>
                <wp:lineTo x="12198" y="0"/>
                <wp:lineTo x="8386" y="0"/>
              </wp:wrapPolygon>
            </wp:wrapThrough>
            <wp:docPr id="11" name="Graphic 11" descr="Agricultur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Agriculture with solid fill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4CB72" w14:textId="28D7D9B1" w:rsidR="008E1C52" w:rsidRPr="00711F3D" w:rsidRDefault="008E1C52" w:rsidP="00711F3D">
      <w:pPr>
        <w:spacing w:after="120" w:line="276" w:lineRule="auto"/>
        <w:ind w:right="-336"/>
        <w:rPr>
          <w:rFonts w:ascii="Century Gothic" w:hAnsi="Century Gothic"/>
          <w:b/>
          <w:bCs/>
          <w:color w:val="4D4D4F"/>
        </w:rPr>
      </w:pPr>
      <w:r w:rsidRPr="00711F3D">
        <w:rPr>
          <w:rFonts w:ascii="Century Gothic" w:hAnsi="Century Gothic"/>
          <w:b/>
          <w:bCs/>
          <w:color w:val="4D4D4F"/>
        </w:rPr>
        <w:t xml:space="preserve">Natural </w:t>
      </w:r>
      <w:r w:rsidRPr="00BB5D04">
        <w:rPr>
          <w:rFonts w:ascii="Century Gothic" w:hAnsi="Century Gothic"/>
          <w:b/>
          <w:bCs/>
          <w:color w:val="4D4D4F"/>
        </w:rPr>
        <w:t>Environment</w:t>
      </w:r>
    </w:p>
    <w:p w14:paraId="449DCD93" w14:textId="77777777" w:rsidR="008E1C52" w:rsidRPr="005D6D95" w:rsidRDefault="008E1C52" w:rsidP="00711F3D">
      <w:pPr>
        <w:spacing w:line="276" w:lineRule="auto"/>
        <w:ind w:right="-336"/>
        <w:rPr>
          <w:rFonts w:ascii="Century Gothic" w:hAnsi="Century Gothic"/>
        </w:rPr>
      </w:pPr>
      <w:r w:rsidRPr="005D6D95">
        <w:rPr>
          <w:rFonts w:ascii="Century Gothic" w:hAnsi="Century Gothic"/>
        </w:rPr>
        <w:t>In the last 30 years (ending 2019) in the Wimmera:</w:t>
      </w:r>
    </w:p>
    <w:p w14:paraId="74E44F39" w14:textId="77777777" w:rsidR="008E1C52" w:rsidRPr="005D6D95" w:rsidRDefault="008E1C52" w:rsidP="00711F3D">
      <w:pPr>
        <w:pStyle w:val="ListParagraph"/>
        <w:numPr>
          <w:ilvl w:val="0"/>
          <w:numId w:val="2"/>
        </w:numPr>
        <w:spacing w:after="120" w:line="276" w:lineRule="auto"/>
        <w:ind w:right="-336"/>
        <w:rPr>
          <w:rFonts w:ascii="Century Gothic" w:hAnsi="Century Gothic"/>
          <w:sz w:val="24"/>
          <w:szCs w:val="24"/>
        </w:rPr>
      </w:pPr>
      <w:r w:rsidRPr="005D6D95">
        <w:rPr>
          <w:rFonts w:ascii="Century Gothic" w:hAnsi="Century Gothic"/>
          <w:sz w:val="24"/>
          <w:szCs w:val="24"/>
        </w:rPr>
        <w:t>Annual rainfall has decreased 9%</w:t>
      </w:r>
    </w:p>
    <w:p w14:paraId="75C04134" w14:textId="77777777" w:rsidR="008E1C52" w:rsidRPr="005D6D95" w:rsidRDefault="008E1C52" w:rsidP="00711F3D">
      <w:pPr>
        <w:pStyle w:val="ListParagraph"/>
        <w:numPr>
          <w:ilvl w:val="0"/>
          <w:numId w:val="2"/>
        </w:numPr>
        <w:spacing w:after="120" w:line="276" w:lineRule="auto"/>
        <w:ind w:right="-336"/>
        <w:rPr>
          <w:rFonts w:ascii="Century Gothic" w:hAnsi="Century Gothic"/>
          <w:sz w:val="24"/>
          <w:szCs w:val="24"/>
        </w:rPr>
      </w:pPr>
      <w:r w:rsidRPr="005D6D95">
        <w:rPr>
          <w:rFonts w:ascii="Century Gothic" w:hAnsi="Century Gothic"/>
          <w:sz w:val="24"/>
          <w:szCs w:val="24"/>
        </w:rPr>
        <w:t>Dry years have occurred 12 times and wet years have occurred five times</w:t>
      </w:r>
    </w:p>
    <w:p w14:paraId="6B925FB3" w14:textId="77777777" w:rsidR="008E1C52" w:rsidRPr="005D6D95" w:rsidRDefault="008E1C52" w:rsidP="00711F3D">
      <w:pPr>
        <w:pStyle w:val="ListParagraph"/>
        <w:numPr>
          <w:ilvl w:val="0"/>
          <w:numId w:val="2"/>
        </w:numPr>
        <w:spacing w:after="120" w:line="276" w:lineRule="auto"/>
        <w:ind w:right="-336"/>
        <w:rPr>
          <w:rFonts w:ascii="Century Gothic" w:hAnsi="Century Gothic"/>
          <w:sz w:val="24"/>
          <w:szCs w:val="24"/>
        </w:rPr>
      </w:pPr>
      <w:r w:rsidRPr="005D6D95">
        <w:rPr>
          <w:rFonts w:ascii="Century Gothic" w:hAnsi="Century Gothic"/>
          <w:sz w:val="24"/>
          <w:szCs w:val="24"/>
        </w:rPr>
        <w:t>There have been more frosts and they have been occurring later</w:t>
      </w:r>
    </w:p>
    <w:p w14:paraId="696E40F3" w14:textId="2845C2E5" w:rsidR="008E1C52" w:rsidRPr="005D6D95" w:rsidRDefault="008E1C52" w:rsidP="00711F3D">
      <w:pPr>
        <w:pStyle w:val="ListParagraph"/>
        <w:numPr>
          <w:ilvl w:val="0"/>
          <w:numId w:val="2"/>
        </w:numPr>
        <w:spacing w:after="120" w:line="276" w:lineRule="auto"/>
        <w:ind w:right="-336"/>
        <w:rPr>
          <w:rFonts w:ascii="Century Gothic" w:hAnsi="Century Gothic"/>
          <w:sz w:val="24"/>
          <w:szCs w:val="24"/>
        </w:rPr>
      </w:pPr>
      <w:r w:rsidRPr="005D6D95">
        <w:rPr>
          <w:rFonts w:ascii="Century Gothic" w:hAnsi="Century Gothic"/>
          <w:sz w:val="24"/>
          <w:szCs w:val="24"/>
        </w:rPr>
        <w:t>There have been more hot days, with more consecutive days above 40</w:t>
      </w:r>
      <w:r w:rsidRPr="005D6D95">
        <w:rPr>
          <w:rFonts w:ascii="Century Gothic" w:hAnsi="Century Gothic"/>
          <w:sz w:val="24"/>
          <w:szCs w:val="24"/>
        </w:rPr>
        <w:sym w:font="Symbol" w:char="F0B0"/>
      </w:r>
      <w:r w:rsidRPr="005D6D95">
        <w:rPr>
          <w:rFonts w:ascii="Century Gothic" w:hAnsi="Century Gothic"/>
          <w:sz w:val="24"/>
          <w:szCs w:val="24"/>
        </w:rPr>
        <w:t>C</w:t>
      </w:r>
    </w:p>
    <w:p w14:paraId="45BE8BE9" w14:textId="0853B835" w:rsidR="008E1C52" w:rsidRPr="00711F3D" w:rsidRDefault="00563E7F" w:rsidP="008E1C52">
      <w:pPr>
        <w:spacing w:line="276" w:lineRule="auto"/>
        <w:rPr>
          <w:rFonts w:ascii="Century Gothic" w:hAnsi="Century Gothic"/>
          <w:color w:val="4D4D4F"/>
          <w:u w:val="single"/>
        </w:rPr>
      </w:pPr>
      <w:r>
        <w:rPr>
          <w:rFonts w:ascii="Century Gothic" w:hAnsi="Century Gothic"/>
          <w:b/>
          <w:bCs/>
          <w:noProof/>
          <w:color w:val="4D4D4F"/>
        </w:rPr>
        <w:drawing>
          <wp:anchor distT="0" distB="0" distL="114300" distR="114300" simplePos="0" relativeHeight="251668480" behindDoc="0" locked="0" layoutInCell="1" allowOverlap="1" wp14:anchorId="65481772" wp14:editId="057D5A2F">
            <wp:simplePos x="0" y="0"/>
            <wp:positionH relativeFrom="column">
              <wp:posOffset>5314950</wp:posOffset>
            </wp:positionH>
            <wp:positionV relativeFrom="paragraph">
              <wp:posOffset>113030</wp:posOffset>
            </wp:positionV>
            <wp:extent cx="539750" cy="539750"/>
            <wp:effectExtent l="0" t="0" r="0" b="0"/>
            <wp:wrapThrough wrapText="bothSides">
              <wp:wrapPolygon edited="0">
                <wp:start x="6861" y="0"/>
                <wp:lineTo x="5336" y="15247"/>
                <wp:lineTo x="6099" y="19821"/>
                <wp:lineTo x="6861" y="20584"/>
                <wp:lineTo x="13722" y="20584"/>
                <wp:lineTo x="16009" y="14485"/>
                <wp:lineTo x="13722" y="0"/>
                <wp:lineTo x="6861" y="0"/>
              </wp:wrapPolygon>
            </wp:wrapThrough>
            <wp:docPr id="9" name="Graphic 9" descr="Thermomet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Thermometer with solid fill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52" w:rsidRPr="00711F3D">
        <w:rPr>
          <w:rFonts w:ascii="Century Gothic" w:hAnsi="Century Gothic"/>
          <w:color w:val="4D4D4F"/>
          <w:u w:val="single"/>
        </w:rPr>
        <w:t>Climate</w:t>
      </w:r>
    </w:p>
    <w:p w14:paraId="3A0A371F" w14:textId="25FEDB6C" w:rsidR="008E1C52" w:rsidRPr="00711F3D" w:rsidRDefault="008E1C52" w:rsidP="008E1C52">
      <w:pPr>
        <w:spacing w:line="276" w:lineRule="auto"/>
        <w:rPr>
          <w:rFonts w:ascii="Century Gothic" w:hAnsi="Century Gothic"/>
        </w:rPr>
      </w:pPr>
      <w:r w:rsidRPr="00711F3D">
        <w:rPr>
          <w:rFonts w:ascii="Century Gothic" w:hAnsi="Century Gothic"/>
        </w:rPr>
        <w:t xml:space="preserve">At the </w:t>
      </w:r>
      <w:r w:rsidR="005D5250">
        <w:rPr>
          <w:rFonts w:ascii="Century Gothic" w:hAnsi="Century Gothic"/>
        </w:rPr>
        <w:t>Warracknabeal Museum</w:t>
      </w:r>
      <w:r w:rsidRPr="00711F3D">
        <w:rPr>
          <w:rFonts w:ascii="Century Gothic" w:hAnsi="Century Gothic"/>
        </w:rPr>
        <w:t xml:space="preserve">: </w:t>
      </w:r>
    </w:p>
    <w:p w14:paraId="34F1730F" w14:textId="4496E98C" w:rsidR="008E1C52" w:rsidRPr="00711F3D" w:rsidRDefault="008E1C52" w:rsidP="008E1C52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711F3D">
        <w:rPr>
          <w:rFonts w:ascii="Century Gothic" w:hAnsi="Century Gothic"/>
          <w:sz w:val="24"/>
          <w:szCs w:val="24"/>
        </w:rPr>
        <w:t>The annual mean number of days ≥ 35</w:t>
      </w:r>
      <w:r w:rsidRPr="00711F3D">
        <w:rPr>
          <w:rFonts w:ascii="Century Gothic" w:hAnsi="Century Gothic"/>
          <w:sz w:val="24"/>
          <w:szCs w:val="24"/>
        </w:rPr>
        <w:sym w:font="Symbol" w:char="F0B0"/>
      </w:r>
      <w:r w:rsidRPr="00711F3D">
        <w:rPr>
          <w:rFonts w:ascii="Century Gothic" w:hAnsi="Century Gothic"/>
          <w:sz w:val="24"/>
          <w:szCs w:val="24"/>
        </w:rPr>
        <w:t>C is 2</w:t>
      </w:r>
      <w:r w:rsidR="00ED7437">
        <w:rPr>
          <w:rFonts w:ascii="Century Gothic" w:hAnsi="Century Gothic"/>
          <w:sz w:val="24"/>
          <w:szCs w:val="24"/>
        </w:rPr>
        <w:t>4.6</w:t>
      </w:r>
      <w:r w:rsidRPr="00711F3D">
        <w:rPr>
          <w:rFonts w:ascii="Century Gothic" w:hAnsi="Century Gothic"/>
          <w:sz w:val="24"/>
          <w:szCs w:val="24"/>
        </w:rPr>
        <w:t xml:space="preserve"> </w:t>
      </w:r>
      <w:r w:rsidRPr="008F2183">
        <w:rPr>
          <w:rFonts w:ascii="Century Gothic" w:hAnsi="Century Gothic"/>
          <w:color w:val="00B6EF"/>
          <w:sz w:val="24"/>
          <w:szCs w:val="24"/>
        </w:rPr>
        <w:t>Melbourne Regional Office 10.0</w:t>
      </w:r>
    </w:p>
    <w:p w14:paraId="2DD7D546" w14:textId="173ABBE7" w:rsidR="008E1C52" w:rsidRPr="00711F3D" w:rsidRDefault="008E1C52" w:rsidP="008E1C52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711F3D">
        <w:rPr>
          <w:rFonts w:ascii="Century Gothic" w:hAnsi="Century Gothic"/>
          <w:sz w:val="24"/>
          <w:szCs w:val="24"/>
        </w:rPr>
        <w:t>The annual mean numbers of days ≥ 40</w:t>
      </w:r>
      <w:r w:rsidRPr="00711F3D">
        <w:rPr>
          <w:rFonts w:ascii="Century Gothic" w:hAnsi="Century Gothic"/>
          <w:sz w:val="24"/>
          <w:szCs w:val="24"/>
        </w:rPr>
        <w:sym w:font="Symbol" w:char="F0B0"/>
      </w:r>
      <w:r w:rsidRPr="00711F3D">
        <w:rPr>
          <w:rFonts w:ascii="Century Gothic" w:hAnsi="Century Gothic"/>
          <w:sz w:val="24"/>
          <w:szCs w:val="24"/>
        </w:rPr>
        <w:t>C is 5.</w:t>
      </w:r>
      <w:r w:rsidR="00ED7437">
        <w:rPr>
          <w:rFonts w:ascii="Century Gothic" w:hAnsi="Century Gothic"/>
          <w:sz w:val="24"/>
          <w:szCs w:val="24"/>
        </w:rPr>
        <w:t>0</w:t>
      </w:r>
      <w:r w:rsidRPr="00711F3D">
        <w:rPr>
          <w:rFonts w:ascii="Century Gothic" w:hAnsi="Century Gothic"/>
          <w:sz w:val="24"/>
          <w:szCs w:val="24"/>
        </w:rPr>
        <w:t xml:space="preserve"> </w:t>
      </w:r>
      <w:r w:rsidRPr="008F2183">
        <w:rPr>
          <w:rFonts w:ascii="Century Gothic" w:hAnsi="Century Gothic"/>
          <w:color w:val="00B6EF"/>
          <w:sz w:val="24"/>
          <w:szCs w:val="24"/>
        </w:rPr>
        <w:t>Melbourne Regional Office 1.3</w:t>
      </w:r>
    </w:p>
    <w:p w14:paraId="4C1DBB91" w14:textId="209BF294" w:rsidR="008E1C52" w:rsidRPr="00711F3D" w:rsidRDefault="008E1C52" w:rsidP="008E1C52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711F3D">
        <w:rPr>
          <w:rFonts w:ascii="Century Gothic" w:hAnsi="Century Gothic"/>
          <w:sz w:val="24"/>
          <w:szCs w:val="24"/>
        </w:rPr>
        <w:t>The annual mean rainfall is 3</w:t>
      </w:r>
      <w:r w:rsidR="00ED7437">
        <w:rPr>
          <w:rFonts w:ascii="Century Gothic" w:hAnsi="Century Gothic"/>
          <w:sz w:val="24"/>
          <w:szCs w:val="24"/>
        </w:rPr>
        <w:t>91.8</w:t>
      </w:r>
      <w:r w:rsidRPr="00711F3D">
        <w:rPr>
          <w:rFonts w:ascii="Century Gothic" w:hAnsi="Century Gothic"/>
          <w:sz w:val="24"/>
          <w:szCs w:val="24"/>
        </w:rPr>
        <w:t xml:space="preserve"> mm </w:t>
      </w:r>
      <w:r w:rsidRPr="008F2183">
        <w:rPr>
          <w:rFonts w:ascii="Century Gothic" w:hAnsi="Century Gothic"/>
          <w:color w:val="00B6EF"/>
          <w:sz w:val="24"/>
          <w:szCs w:val="24"/>
        </w:rPr>
        <w:t>Melbourne Regional Office 648.3 mm</w:t>
      </w:r>
    </w:p>
    <w:p w14:paraId="2BB17B0D" w14:textId="2C90ED58" w:rsidR="008E1C52" w:rsidRPr="00ED7437" w:rsidRDefault="008E1C52" w:rsidP="008E1C52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711F3D">
        <w:rPr>
          <w:rFonts w:ascii="Century Gothic" w:hAnsi="Century Gothic"/>
          <w:sz w:val="24"/>
          <w:szCs w:val="24"/>
        </w:rPr>
        <w:t>The mean daily solar exposure is 1</w:t>
      </w:r>
      <w:r w:rsidR="00ED7437">
        <w:rPr>
          <w:rFonts w:ascii="Century Gothic" w:hAnsi="Century Gothic"/>
          <w:sz w:val="24"/>
          <w:szCs w:val="24"/>
        </w:rPr>
        <w:t>7.3</w:t>
      </w:r>
      <w:r w:rsidRPr="00711F3D">
        <w:rPr>
          <w:rFonts w:ascii="Century Gothic" w:hAnsi="Century Gothic"/>
          <w:sz w:val="24"/>
          <w:szCs w:val="24"/>
        </w:rPr>
        <w:t xml:space="preserve"> MJ/m</w:t>
      </w:r>
      <w:r w:rsidRPr="00711F3D">
        <w:rPr>
          <w:rFonts w:ascii="Century Gothic" w:hAnsi="Century Gothic"/>
          <w:sz w:val="24"/>
          <w:szCs w:val="24"/>
          <w:vertAlign w:val="superscript"/>
        </w:rPr>
        <w:t xml:space="preserve">2 </w:t>
      </w:r>
      <w:r w:rsidRPr="008F2183">
        <w:rPr>
          <w:rFonts w:ascii="Century Gothic" w:hAnsi="Century Gothic"/>
          <w:color w:val="00B6EF"/>
          <w:sz w:val="24"/>
          <w:szCs w:val="24"/>
        </w:rPr>
        <w:t>Melbourne Regional Office 15.1</w:t>
      </w:r>
      <w:r w:rsidR="008F2183" w:rsidRPr="008F2183">
        <w:rPr>
          <w:rFonts w:ascii="Century Gothic" w:hAnsi="Century Gothic"/>
          <w:color w:val="00B6EF"/>
          <w:sz w:val="24"/>
          <w:szCs w:val="24"/>
        </w:rPr>
        <w:t xml:space="preserve"> MJ/m</w:t>
      </w:r>
      <w:r w:rsidR="008F2183" w:rsidRPr="008F2183">
        <w:rPr>
          <w:rFonts w:ascii="Century Gothic" w:hAnsi="Century Gothic"/>
          <w:color w:val="00B6EF"/>
          <w:sz w:val="24"/>
          <w:szCs w:val="24"/>
          <w:vertAlign w:val="superscript"/>
        </w:rPr>
        <w:t>2</w:t>
      </w:r>
    </w:p>
    <w:p w14:paraId="3FFD627C" w14:textId="6E8C51D6" w:rsidR="00ED7437" w:rsidRPr="00711F3D" w:rsidRDefault="00ED7437" w:rsidP="00ED7437">
      <w:pPr>
        <w:spacing w:line="276" w:lineRule="auto"/>
        <w:rPr>
          <w:rFonts w:ascii="Century Gothic" w:hAnsi="Century Gothic"/>
        </w:rPr>
      </w:pPr>
      <w:r w:rsidRPr="00711F3D">
        <w:rPr>
          <w:rFonts w:ascii="Century Gothic" w:hAnsi="Century Gothic"/>
        </w:rPr>
        <w:t xml:space="preserve">At the </w:t>
      </w:r>
      <w:r w:rsidR="001E71B1">
        <w:rPr>
          <w:rFonts w:ascii="Century Gothic" w:hAnsi="Century Gothic"/>
        </w:rPr>
        <w:t>Hopetoun Airport</w:t>
      </w:r>
    </w:p>
    <w:p w14:paraId="76B800CA" w14:textId="44D1040B" w:rsidR="00ED7437" w:rsidRPr="00711F3D" w:rsidRDefault="00ED7437" w:rsidP="00ED7437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711F3D">
        <w:rPr>
          <w:rFonts w:ascii="Century Gothic" w:hAnsi="Century Gothic"/>
          <w:sz w:val="24"/>
          <w:szCs w:val="24"/>
        </w:rPr>
        <w:t>The annual mean number of days ≥ 35</w:t>
      </w:r>
      <w:r w:rsidRPr="00711F3D">
        <w:rPr>
          <w:rFonts w:ascii="Century Gothic" w:hAnsi="Century Gothic"/>
          <w:sz w:val="24"/>
          <w:szCs w:val="24"/>
        </w:rPr>
        <w:sym w:font="Symbol" w:char="F0B0"/>
      </w:r>
      <w:r w:rsidRPr="00711F3D">
        <w:rPr>
          <w:rFonts w:ascii="Century Gothic" w:hAnsi="Century Gothic"/>
          <w:sz w:val="24"/>
          <w:szCs w:val="24"/>
        </w:rPr>
        <w:t xml:space="preserve">C is </w:t>
      </w:r>
      <w:r w:rsidR="001E71B1">
        <w:rPr>
          <w:rFonts w:ascii="Century Gothic" w:hAnsi="Century Gothic"/>
          <w:sz w:val="24"/>
          <w:szCs w:val="24"/>
        </w:rPr>
        <w:t>37.7</w:t>
      </w:r>
      <w:r w:rsidRPr="00711F3D">
        <w:rPr>
          <w:rFonts w:ascii="Century Gothic" w:hAnsi="Century Gothic"/>
          <w:sz w:val="24"/>
          <w:szCs w:val="24"/>
        </w:rPr>
        <w:t xml:space="preserve"> </w:t>
      </w:r>
    </w:p>
    <w:p w14:paraId="0C034C1B" w14:textId="31A13D4B" w:rsidR="00ED7437" w:rsidRPr="00711F3D" w:rsidRDefault="00ED7437" w:rsidP="00ED7437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711F3D">
        <w:rPr>
          <w:rFonts w:ascii="Century Gothic" w:hAnsi="Century Gothic"/>
          <w:sz w:val="24"/>
          <w:szCs w:val="24"/>
        </w:rPr>
        <w:t>The annual mean numbers of days ≥ 40</w:t>
      </w:r>
      <w:r w:rsidRPr="00711F3D">
        <w:rPr>
          <w:rFonts w:ascii="Century Gothic" w:hAnsi="Century Gothic"/>
          <w:sz w:val="24"/>
          <w:szCs w:val="24"/>
        </w:rPr>
        <w:sym w:font="Symbol" w:char="F0B0"/>
      </w:r>
      <w:r w:rsidRPr="00711F3D">
        <w:rPr>
          <w:rFonts w:ascii="Century Gothic" w:hAnsi="Century Gothic"/>
          <w:sz w:val="24"/>
          <w:szCs w:val="24"/>
        </w:rPr>
        <w:t xml:space="preserve">C is </w:t>
      </w:r>
      <w:r w:rsidR="001E71B1">
        <w:rPr>
          <w:rFonts w:ascii="Century Gothic" w:hAnsi="Century Gothic"/>
          <w:sz w:val="24"/>
          <w:szCs w:val="24"/>
        </w:rPr>
        <w:t>9.8</w:t>
      </w:r>
      <w:r w:rsidRPr="00711F3D">
        <w:rPr>
          <w:rFonts w:ascii="Century Gothic" w:hAnsi="Century Gothic"/>
          <w:sz w:val="24"/>
          <w:szCs w:val="24"/>
        </w:rPr>
        <w:t xml:space="preserve"> </w:t>
      </w:r>
    </w:p>
    <w:p w14:paraId="758B720F" w14:textId="3B0D2CE5" w:rsidR="00ED7437" w:rsidRPr="00711F3D" w:rsidRDefault="00ED7437" w:rsidP="00ED7437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711F3D">
        <w:rPr>
          <w:rFonts w:ascii="Century Gothic" w:hAnsi="Century Gothic"/>
          <w:sz w:val="24"/>
          <w:szCs w:val="24"/>
        </w:rPr>
        <w:t xml:space="preserve">The annual mean rainfall is </w:t>
      </w:r>
      <w:r w:rsidR="001E71B1">
        <w:rPr>
          <w:rFonts w:ascii="Century Gothic" w:hAnsi="Century Gothic"/>
          <w:sz w:val="24"/>
          <w:szCs w:val="24"/>
        </w:rPr>
        <w:t>295.4</w:t>
      </w:r>
      <w:r w:rsidRPr="00711F3D">
        <w:rPr>
          <w:rFonts w:ascii="Century Gothic" w:hAnsi="Century Gothic"/>
          <w:sz w:val="24"/>
          <w:szCs w:val="24"/>
        </w:rPr>
        <w:t xml:space="preserve"> mm </w:t>
      </w:r>
    </w:p>
    <w:p w14:paraId="4EEE16E5" w14:textId="1AE74695" w:rsidR="00ED7437" w:rsidRPr="005425A1" w:rsidRDefault="00ED7437" w:rsidP="00ED7437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ED7437">
        <w:rPr>
          <w:rFonts w:ascii="Century Gothic" w:hAnsi="Century Gothic"/>
          <w:sz w:val="24"/>
          <w:szCs w:val="24"/>
        </w:rPr>
        <w:t>The mean daily solar exposure is 17.</w:t>
      </w:r>
      <w:r w:rsidR="001E71B1">
        <w:rPr>
          <w:rFonts w:ascii="Century Gothic" w:hAnsi="Century Gothic"/>
          <w:sz w:val="24"/>
          <w:szCs w:val="24"/>
        </w:rPr>
        <w:t>7</w:t>
      </w:r>
      <w:r w:rsidRPr="00ED7437">
        <w:rPr>
          <w:rFonts w:ascii="Century Gothic" w:hAnsi="Century Gothic"/>
          <w:sz w:val="24"/>
          <w:szCs w:val="24"/>
        </w:rPr>
        <w:t xml:space="preserve"> MJ/m</w:t>
      </w:r>
      <w:r w:rsidRPr="00ED7437">
        <w:rPr>
          <w:rFonts w:ascii="Century Gothic" w:hAnsi="Century Gothic"/>
          <w:sz w:val="24"/>
          <w:szCs w:val="24"/>
          <w:vertAlign w:val="superscript"/>
        </w:rPr>
        <w:t xml:space="preserve">2 </w:t>
      </w:r>
    </w:p>
    <w:p w14:paraId="31BCCD8F" w14:textId="765820C1" w:rsidR="005425A1" w:rsidRPr="00711F3D" w:rsidRDefault="005425A1" w:rsidP="005425A1">
      <w:pPr>
        <w:spacing w:line="276" w:lineRule="auto"/>
        <w:rPr>
          <w:rFonts w:ascii="Century Gothic" w:hAnsi="Century Gothic"/>
        </w:rPr>
      </w:pPr>
      <w:r w:rsidRPr="00711F3D">
        <w:rPr>
          <w:rFonts w:ascii="Century Gothic" w:hAnsi="Century Gothic"/>
        </w:rPr>
        <w:t xml:space="preserve">At </w:t>
      </w:r>
      <w:r>
        <w:rPr>
          <w:rFonts w:ascii="Century Gothic" w:hAnsi="Century Gothic"/>
        </w:rPr>
        <w:t>Beulah</w:t>
      </w:r>
    </w:p>
    <w:p w14:paraId="3326C296" w14:textId="24C2B7B2" w:rsidR="005425A1" w:rsidRPr="00711F3D" w:rsidRDefault="005425A1" w:rsidP="005425A1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711F3D">
        <w:rPr>
          <w:rFonts w:ascii="Century Gothic" w:hAnsi="Century Gothic"/>
          <w:sz w:val="24"/>
          <w:szCs w:val="24"/>
        </w:rPr>
        <w:t>The annual mean number of days ≥ 35</w:t>
      </w:r>
      <w:r w:rsidRPr="00711F3D">
        <w:rPr>
          <w:rFonts w:ascii="Century Gothic" w:hAnsi="Century Gothic"/>
          <w:sz w:val="24"/>
          <w:szCs w:val="24"/>
        </w:rPr>
        <w:sym w:font="Symbol" w:char="F0B0"/>
      </w:r>
      <w:r w:rsidRPr="00711F3D">
        <w:rPr>
          <w:rFonts w:ascii="Century Gothic" w:hAnsi="Century Gothic"/>
          <w:sz w:val="24"/>
          <w:szCs w:val="24"/>
        </w:rPr>
        <w:t xml:space="preserve">C is </w:t>
      </w:r>
      <w:r>
        <w:rPr>
          <w:rFonts w:ascii="Century Gothic" w:hAnsi="Century Gothic"/>
          <w:sz w:val="24"/>
          <w:szCs w:val="24"/>
        </w:rPr>
        <w:t>24.4</w:t>
      </w:r>
    </w:p>
    <w:p w14:paraId="7103D3F3" w14:textId="68791896" w:rsidR="005425A1" w:rsidRPr="00711F3D" w:rsidRDefault="005425A1" w:rsidP="005425A1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711F3D">
        <w:rPr>
          <w:rFonts w:ascii="Century Gothic" w:hAnsi="Century Gothic"/>
          <w:sz w:val="24"/>
          <w:szCs w:val="24"/>
        </w:rPr>
        <w:t>The annual mean numbers of days ≥ 40</w:t>
      </w:r>
      <w:r w:rsidRPr="00711F3D">
        <w:rPr>
          <w:rFonts w:ascii="Century Gothic" w:hAnsi="Century Gothic"/>
          <w:sz w:val="24"/>
          <w:szCs w:val="24"/>
        </w:rPr>
        <w:sym w:font="Symbol" w:char="F0B0"/>
      </w:r>
      <w:r w:rsidRPr="00711F3D">
        <w:rPr>
          <w:rFonts w:ascii="Century Gothic" w:hAnsi="Century Gothic"/>
          <w:sz w:val="24"/>
          <w:szCs w:val="24"/>
        </w:rPr>
        <w:t xml:space="preserve">C is </w:t>
      </w:r>
      <w:r>
        <w:rPr>
          <w:rFonts w:ascii="Century Gothic" w:hAnsi="Century Gothic"/>
          <w:sz w:val="24"/>
          <w:szCs w:val="24"/>
        </w:rPr>
        <w:t>4.4</w:t>
      </w:r>
    </w:p>
    <w:p w14:paraId="3AE6FADA" w14:textId="501BBF36" w:rsidR="005425A1" w:rsidRPr="00711F3D" w:rsidRDefault="005425A1" w:rsidP="005425A1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711F3D">
        <w:rPr>
          <w:rFonts w:ascii="Century Gothic" w:hAnsi="Century Gothic"/>
          <w:sz w:val="24"/>
          <w:szCs w:val="24"/>
        </w:rPr>
        <w:t xml:space="preserve">The annual mean rainfall is </w:t>
      </w:r>
      <w:r>
        <w:rPr>
          <w:rFonts w:ascii="Century Gothic" w:hAnsi="Century Gothic"/>
          <w:sz w:val="24"/>
          <w:szCs w:val="24"/>
        </w:rPr>
        <w:t>374.2</w:t>
      </w:r>
      <w:r w:rsidRPr="00711F3D">
        <w:rPr>
          <w:rFonts w:ascii="Century Gothic" w:hAnsi="Century Gothic"/>
          <w:sz w:val="24"/>
          <w:szCs w:val="24"/>
        </w:rPr>
        <w:t xml:space="preserve"> mm </w:t>
      </w:r>
    </w:p>
    <w:p w14:paraId="4A32547D" w14:textId="7259E682" w:rsidR="005425A1" w:rsidRPr="00ED7437" w:rsidRDefault="005425A1" w:rsidP="005425A1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ED7437">
        <w:rPr>
          <w:rFonts w:ascii="Century Gothic" w:hAnsi="Century Gothic"/>
          <w:sz w:val="24"/>
          <w:szCs w:val="24"/>
        </w:rPr>
        <w:t>The mean daily solar exposure is 17.</w:t>
      </w:r>
      <w:r>
        <w:rPr>
          <w:rFonts w:ascii="Century Gothic" w:hAnsi="Century Gothic"/>
          <w:sz w:val="24"/>
          <w:szCs w:val="24"/>
        </w:rPr>
        <w:t>5</w:t>
      </w:r>
      <w:r w:rsidRPr="00ED7437">
        <w:rPr>
          <w:rFonts w:ascii="Century Gothic" w:hAnsi="Century Gothic"/>
          <w:sz w:val="24"/>
          <w:szCs w:val="24"/>
        </w:rPr>
        <w:t xml:space="preserve"> MJ/m</w:t>
      </w:r>
      <w:r w:rsidRPr="00ED7437">
        <w:rPr>
          <w:rFonts w:ascii="Century Gothic" w:hAnsi="Century Gothic"/>
          <w:sz w:val="24"/>
          <w:szCs w:val="24"/>
          <w:vertAlign w:val="superscript"/>
        </w:rPr>
        <w:t xml:space="preserve">2 </w:t>
      </w:r>
    </w:p>
    <w:p w14:paraId="52CA5F3D" w14:textId="0B0CD461" w:rsidR="008E1C52" w:rsidRPr="008F2183" w:rsidRDefault="00563E7F" w:rsidP="008E1C52">
      <w:pPr>
        <w:spacing w:after="120" w:line="276" w:lineRule="auto"/>
        <w:rPr>
          <w:rFonts w:ascii="Century Gothic" w:hAnsi="Century Gothic"/>
          <w:color w:val="4D4D4F"/>
        </w:rPr>
      </w:pPr>
      <w:r>
        <w:rPr>
          <w:rFonts w:ascii="Century Gothic" w:hAnsi="Century Gothic"/>
          <w:noProof/>
          <w:color w:val="4D4D4F"/>
        </w:rPr>
        <w:drawing>
          <wp:anchor distT="0" distB="0" distL="114300" distR="114300" simplePos="0" relativeHeight="251669504" behindDoc="0" locked="0" layoutInCell="1" allowOverlap="1" wp14:anchorId="016C9C36" wp14:editId="2E4A990E">
            <wp:simplePos x="0" y="0"/>
            <wp:positionH relativeFrom="column">
              <wp:posOffset>5314950</wp:posOffset>
            </wp:positionH>
            <wp:positionV relativeFrom="paragraph">
              <wp:posOffset>88265</wp:posOffset>
            </wp:positionV>
            <wp:extent cx="539750" cy="539750"/>
            <wp:effectExtent l="0" t="0" r="0" b="0"/>
            <wp:wrapThrough wrapText="bothSides">
              <wp:wrapPolygon edited="0">
                <wp:start x="0" y="0"/>
                <wp:lineTo x="0" y="18296"/>
                <wp:lineTo x="15247" y="20584"/>
                <wp:lineTo x="20584" y="20584"/>
                <wp:lineTo x="20584" y="2287"/>
                <wp:lineTo x="5336" y="0"/>
                <wp:lineTo x="0" y="0"/>
              </wp:wrapPolygon>
            </wp:wrapThrough>
            <wp:docPr id="10" name="Graphic 10" descr="Topography Ma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Topography Map with solid fill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52" w:rsidRPr="008F2183">
        <w:rPr>
          <w:rFonts w:ascii="Century Gothic" w:hAnsi="Century Gothic"/>
          <w:color w:val="4D4D4F"/>
          <w:u w:val="single"/>
        </w:rPr>
        <w:t>Protected land area</w:t>
      </w:r>
    </w:p>
    <w:p w14:paraId="38B485DF" w14:textId="39FEC161" w:rsidR="008E1C52" w:rsidRPr="008F2183" w:rsidRDefault="008E1C52" w:rsidP="008E1C52">
      <w:pPr>
        <w:spacing w:line="276" w:lineRule="auto"/>
        <w:rPr>
          <w:rFonts w:ascii="Century Gothic" w:hAnsi="Century Gothic"/>
        </w:rPr>
      </w:pPr>
      <w:r w:rsidRPr="008F2183">
        <w:rPr>
          <w:rFonts w:ascii="Century Gothic" w:hAnsi="Century Gothic"/>
        </w:rPr>
        <w:t xml:space="preserve">In 2020, there </w:t>
      </w:r>
      <w:r w:rsidR="007316BF">
        <w:rPr>
          <w:rFonts w:ascii="Century Gothic" w:hAnsi="Century Gothic"/>
        </w:rPr>
        <w:t>was 1</w:t>
      </w:r>
      <w:r w:rsidRPr="008F2183">
        <w:rPr>
          <w:rFonts w:ascii="Century Gothic" w:hAnsi="Century Gothic"/>
        </w:rPr>
        <w:t xml:space="preserve"> National Par</w:t>
      </w:r>
      <w:r w:rsidR="007316BF">
        <w:rPr>
          <w:rFonts w:ascii="Century Gothic" w:hAnsi="Century Gothic"/>
        </w:rPr>
        <w:t>k</w:t>
      </w:r>
      <w:r w:rsidRPr="008F2183">
        <w:rPr>
          <w:rFonts w:ascii="Century Gothic" w:hAnsi="Century Gothic"/>
        </w:rPr>
        <w:t xml:space="preserve"> in</w:t>
      </w:r>
      <w:r w:rsidR="007316BF">
        <w:rPr>
          <w:rFonts w:ascii="Century Gothic" w:hAnsi="Century Gothic"/>
        </w:rPr>
        <w:t xml:space="preserve"> the</w:t>
      </w:r>
      <w:r w:rsidRPr="008F2183">
        <w:rPr>
          <w:rFonts w:ascii="Century Gothic" w:hAnsi="Century Gothic"/>
        </w:rPr>
        <w:t xml:space="preserve"> </w:t>
      </w:r>
      <w:r w:rsidR="00C30C4F">
        <w:rPr>
          <w:rFonts w:ascii="Century Gothic" w:hAnsi="Century Gothic"/>
        </w:rPr>
        <w:t>Yarriambiack Shire</w:t>
      </w:r>
      <w:r w:rsidRPr="008F2183">
        <w:rPr>
          <w:rFonts w:ascii="Century Gothic" w:hAnsi="Century Gothic"/>
        </w:rPr>
        <w:t xml:space="preserve"> </w:t>
      </w:r>
      <w:r w:rsidR="009B1D33">
        <w:rPr>
          <w:rFonts w:ascii="Century Gothic" w:hAnsi="Century Gothic"/>
          <w:color w:val="F99F2B"/>
        </w:rPr>
        <w:t>R</w:t>
      </w:r>
      <w:r w:rsidRPr="009B1D33">
        <w:rPr>
          <w:rFonts w:ascii="Century Gothic" w:hAnsi="Century Gothic"/>
          <w:color w:val="F99F2B"/>
        </w:rPr>
        <w:t xml:space="preserve">egional Vic 101 </w:t>
      </w:r>
      <w:r w:rsidRPr="009B1D33">
        <w:rPr>
          <w:rFonts w:ascii="Century Gothic" w:hAnsi="Century Gothic"/>
          <w:color w:val="00B6EF"/>
        </w:rPr>
        <w:t>Vic 102</w:t>
      </w:r>
    </w:p>
    <w:p w14:paraId="00808645" w14:textId="46FD331A" w:rsidR="008E1C52" w:rsidRPr="008F2183" w:rsidRDefault="007316BF" w:rsidP="008E1C52">
      <w:pPr>
        <w:pStyle w:val="ListParagraph"/>
        <w:numPr>
          <w:ilvl w:val="0"/>
          <w:numId w:val="4"/>
        </w:numPr>
        <w:spacing w:after="120" w:line="276" w:lineRule="auto"/>
        <w:ind w:left="70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6.7</w:t>
      </w:r>
      <w:r w:rsidR="008E1C52" w:rsidRPr="008F2183">
        <w:rPr>
          <w:rFonts w:ascii="Century Gothic" w:hAnsi="Century Gothic"/>
          <w:sz w:val="24"/>
          <w:szCs w:val="24"/>
        </w:rPr>
        <w:t xml:space="preserve">% of land in was National Park </w:t>
      </w:r>
      <w:r w:rsidR="008F2183">
        <w:rPr>
          <w:rFonts w:ascii="Century Gothic" w:hAnsi="Century Gothic"/>
          <w:sz w:val="24"/>
          <w:szCs w:val="24"/>
        </w:rPr>
        <w:t xml:space="preserve">- </w:t>
      </w:r>
      <w:r w:rsidR="008F2183" w:rsidRPr="008F2183">
        <w:rPr>
          <w:rFonts w:ascii="Century Gothic" w:hAnsi="Century Gothic"/>
          <w:color w:val="F99F2B"/>
          <w:sz w:val="24"/>
          <w:szCs w:val="24"/>
        </w:rPr>
        <w:t>R</w:t>
      </w:r>
      <w:r w:rsidR="008E1C52" w:rsidRPr="008F2183">
        <w:rPr>
          <w:rFonts w:ascii="Century Gothic" w:hAnsi="Century Gothic"/>
          <w:color w:val="F99F2B"/>
          <w:sz w:val="24"/>
          <w:szCs w:val="24"/>
        </w:rPr>
        <w:t xml:space="preserve">egional Vic 13.7% </w:t>
      </w:r>
      <w:r w:rsidR="008E1C52" w:rsidRPr="008F2183">
        <w:rPr>
          <w:rFonts w:ascii="Century Gothic" w:hAnsi="Century Gothic"/>
          <w:color w:val="00B6EF"/>
          <w:sz w:val="24"/>
          <w:szCs w:val="24"/>
        </w:rPr>
        <w:t>Vic 13.5%</w:t>
      </w:r>
    </w:p>
    <w:p w14:paraId="5DABB8C4" w14:textId="7BECB9DD" w:rsidR="008E1C52" w:rsidRPr="008F2183" w:rsidRDefault="008E1C52" w:rsidP="008E1C52">
      <w:pPr>
        <w:pStyle w:val="ListParagraph"/>
        <w:numPr>
          <w:ilvl w:val="0"/>
          <w:numId w:val="4"/>
        </w:numPr>
        <w:spacing w:after="120" w:line="276" w:lineRule="auto"/>
        <w:ind w:left="709"/>
        <w:rPr>
          <w:rFonts w:ascii="Century Gothic" w:hAnsi="Century Gothic"/>
          <w:sz w:val="24"/>
          <w:szCs w:val="24"/>
        </w:rPr>
      </w:pPr>
      <w:r w:rsidRPr="008F2183">
        <w:rPr>
          <w:rFonts w:ascii="Century Gothic" w:hAnsi="Century Gothic"/>
          <w:sz w:val="24"/>
          <w:szCs w:val="24"/>
        </w:rPr>
        <w:t xml:space="preserve">All other areas of protected land </w:t>
      </w:r>
      <w:proofErr w:type="gramStart"/>
      <w:r w:rsidRPr="008F2183">
        <w:rPr>
          <w:rFonts w:ascii="Century Gothic" w:hAnsi="Century Gothic"/>
          <w:sz w:val="24"/>
          <w:szCs w:val="24"/>
        </w:rPr>
        <w:t>was</w:t>
      </w:r>
      <w:proofErr w:type="gramEnd"/>
      <w:r w:rsidR="007316BF">
        <w:rPr>
          <w:rFonts w:ascii="Century Gothic" w:hAnsi="Century Gothic"/>
          <w:sz w:val="24"/>
          <w:szCs w:val="24"/>
        </w:rPr>
        <w:t xml:space="preserve"> 1.8</w:t>
      </w:r>
      <w:r w:rsidRPr="008F2183">
        <w:rPr>
          <w:rFonts w:ascii="Century Gothic" w:hAnsi="Century Gothic"/>
          <w:sz w:val="24"/>
          <w:szCs w:val="24"/>
        </w:rPr>
        <w:t xml:space="preserve">% </w:t>
      </w:r>
      <w:r w:rsidR="008F2183">
        <w:rPr>
          <w:rFonts w:ascii="Century Gothic" w:hAnsi="Century Gothic"/>
          <w:color w:val="404040" w:themeColor="text1" w:themeTint="BF"/>
          <w:sz w:val="24"/>
          <w:szCs w:val="24"/>
        </w:rPr>
        <w:t xml:space="preserve">- </w:t>
      </w:r>
      <w:r w:rsidR="008F2183" w:rsidRPr="008F2183">
        <w:rPr>
          <w:rFonts w:ascii="Century Gothic" w:hAnsi="Century Gothic"/>
          <w:color w:val="F99F2B"/>
          <w:sz w:val="24"/>
          <w:szCs w:val="24"/>
        </w:rPr>
        <w:t>R</w:t>
      </w:r>
      <w:r w:rsidRPr="008F2183">
        <w:rPr>
          <w:rFonts w:ascii="Century Gothic" w:hAnsi="Century Gothic"/>
          <w:color w:val="F99F2B"/>
          <w:sz w:val="24"/>
          <w:szCs w:val="24"/>
        </w:rPr>
        <w:t xml:space="preserve">egional Vic 4.2% </w:t>
      </w:r>
      <w:r w:rsidRPr="008F2183">
        <w:rPr>
          <w:rFonts w:ascii="Century Gothic" w:hAnsi="Century Gothic"/>
          <w:color w:val="00B6EF"/>
          <w:sz w:val="24"/>
          <w:szCs w:val="24"/>
        </w:rPr>
        <w:t>Vic 4.1%</w:t>
      </w:r>
    </w:p>
    <w:sectPr w:rsidR="008E1C52" w:rsidRPr="008F2183" w:rsidSect="001C765F">
      <w:pgSz w:w="11900" w:h="16820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F1FD" w14:textId="77777777" w:rsidR="003A34B5" w:rsidRDefault="003A34B5" w:rsidP="0032724E">
      <w:r>
        <w:separator/>
      </w:r>
    </w:p>
  </w:endnote>
  <w:endnote w:type="continuationSeparator" w:id="0">
    <w:p w14:paraId="5A3EF504" w14:textId="77777777" w:rsidR="003A34B5" w:rsidRDefault="003A34B5" w:rsidP="0032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AED64" w14:textId="77777777" w:rsidR="003A34B5" w:rsidRDefault="003A34B5" w:rsidP="0032724E">
      <w:r>
        <w:separator/>
      </w:r>
    </w:p>
  </w:footnote>
  <w:footnote w:type="continuationSeparator" w:id="0">
    <w:p w14:paraId="4ACCA02E" w14:textId="77777777" w:rsidR="003A34B5" w:rsidRDefault="003A34B5" w:rsidP="0032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A15"/>
    <w:multiLevelType w:val="hybridMultilevel"/>
    <w:tmpl w:val="813ECD84"/>
    <w:lvl w:ilvl="0" w:tplc="EAFC8D8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3B34A2"/>
    <w:multiLevelType w:val="hybridMultilevel"/>
    <w:tmpl w:val="D90C4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7D6"/>
    <w:multiLevelType w:val="hybridMultilevel"/>
    <w:tmpl w:val="D4764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758E5"/>
    <w:multiLevelType w:val="hybridMultilevel"/>
    <w:tmpl w:val="1E62F79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DCD6C99"/>
    <w:multiLevelType w:val="hybridMultilevel"/>
    <w:tmpl w:val="832A7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C321C"/>
    <w:multiLevelType w:val="hybridMultilevel"/>
    <w:tmpl w:val="29060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13E0D"/>
    <w:multiLevelType w:val="hybridMultilevel"/>
    <w:tmpl w:val="74729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C46D6"/>
    <w:multiLevelType w:val="hybridMultilevel"/>
    <w:tmpl w:val="96826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C26C3"/>
    <w:multiLevelType w:val="hybridMultilevel"/>
    <w:tmpl w:val="7A8CCF08"/>
    <w:lvl w:ilvl="0" w:tplc="E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940E9"/>
    <w:multiLevelType w:val="hybridMultilevel"/>
    <w:tmpl w:val="BE4A9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F2190"/>
    <w:multiLevelType w:val="hybridMultilevel"/>
    <w:tmpl w:val="8CF87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E7233"/>
    <w:multiLevelType w:val="hybridMultilevel"/>
    <w:tmpl w:val="A0AEA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F55F4"/>
    <w:multiLevelType w:val="hybridMultilevel"/>
    <w:tmpl w:val="1090B054"/>
    <w:lvl w:ilvl="0" w:tplc="27C03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36BDA"/>
    <w:multiLevelType w:val="hybridMultilevel"/>
    <w:tmpl w:val="CA803AEC"/>
    <w:lvl w:ilvl="0" w:tplc="0C09000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14" w15:restartNumberingAfterBreak="0">
    <w:nsid w:val="671F7036"/>
    <w:multiLevelType w:val="hybridMultilevel"/>
    <w:tmpl w:val="12941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12118"/>
    <w:multiLevelType w:val="hybridMultilevel"/>
    <w:tmpl w:val="90663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3"/>
  </w:num>
  <w:num w:numId="5">
    <w:abstractNumId w:val="9"/>
  </w:num>
  <w:num w:numId="6">
    <w:abstractNumId w:val="11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8"/>
  </w:num>
  <w:num w:numId="14">
    <w:abstractNumId w:val="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4E"/>
    <w:rsid w:val="000A0955"/>
    <w:rsid w:val="000C1298"/>
    <w:rsid w:val="001518A4"/>
    <w:rsid w:val="001747F8"/>
    <w:rsid w:val="001C765F"/>
    <w:rsid w:val="001E71B1"/>
    <w:rsid w:val="00236753"/>
    <w:rsid w:val="00237FB7"/>
    <w:rsid w:val="00260035"/>
    <w:rsid w:val="002E008E"/>
    <w:rsid w:val="002E4010"/>
    <w:rsid w:val="0032724E"/>
    <w:rsid w:val="00393C91"/>
    <w:rsid w:val="003A34B5"/>
    <w:rsid w:val="003D28FF"/>
    <w:rsid w:val="00420229"/>
    <w:rsid w:val="00461B4D"/>
    <w:rsid w:val="00480FF0"/>
    <w:rsid w:val="00497A26"/>
    <w:rsid w:val="004A1CAB"/>
    <w:rsid w:val="004E6F3F"/>
    <w:rsid w:val="00502577"/>
    <w:rsid w:val="00530E3D"/>
    <w:rsid w:val="005425A1"/>
    <w:rsid w:val="00563E7F"/>
    <w:rsid w:val="005A2D20"/>
    <w:rsid w:val="005D5250"/>
    <w:rsid w:val="005D6D95"/>
    <w:rsid w:val="0062263C"/>
    <w:rsid w:val="00653BF3"/>
    <w:rsid w:val="006813F8"/>
    <w:rsid w:val="00711F3D"/>
    <w:rsid w:val="007316BF"/>
    <w:rsid w:val="007B27EA"/>
    <w:rsid w:val="00823A9C"/>
    <w:rsid w:val="00833A0F"/>
    <w:rsid w:val="008C23CB"/>
    <w:rsid w:val="008D6A7F"/>
    <w:rsid w:val="008E1C52"/>
    <w:rsid w:val="008F2183"/>
    <w:rsid w:val="00907DAE"/>
    <w:rsid w:val="009B1D33"/>
    <w:rsid w:val="009E05A4"/>
    <w:rsid w:val="00B95309"/>
    <w:rsid w:val="00BA7485"/>
    <w:rsid w:val="00BB5D04"/>
    <w:rsid w:val="00C30C4F"/>
    <w:rsid w:val="00C96674"/>
    <w:rsid w:val="00CA276F"/>
    <w:rsid w:val="00CB5AE4"/>
    <w:rsid w:val="00CE63BB"/>
    <w:rsid w:val="00E11367"/>
    <w:rsid w:val="00ED3855"/>
    <w:rsid w:val="00ED7437"/>
    <w:rsid w:val="00F33A3A"/>
    <w:rsid w:val="00F36FA2"/>
    <w:rsid w:val="00F733B4"/>
    <w:rsid w:val="00FC6675"/>
    <w:rsid w:val="00FD3EC7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106BE"/>
  <w14:defaultImageDpi w14:val="32767"/>
  <w15:chartTrackingRefBased/>
  <w15:docId w15:val="{5159C668-952A-774D-B2FC-0C91157D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24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27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24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E1C5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8E1C52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sv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F4734F-782C-F74F-9CD0-BF4F810A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Pietsch</dc:creator>
  <cp:keywords/>
  <dc:description/>
  <cp:lastModifiedBy>Jo Richie</cp:lastModifiedBy>
  <cp:revision>5</cp:revision>
  <dcterms:created xsi:type="dcterms:W3CDTF">2022-01-24T07:03:00Z</dcterms:created>
  <dcterms:modified xsi:type="dcterms:W3CDTF">2022-01-31T00:30:00Z</dcterms:modified>
</cp:coreProperties>
</file>